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179" w:rsidRPr="00743BEB" w:rsidRDefault="00926ACE" w:rsidP="00743BEB">
      <w:pPr>
        <w:pStyle w:val="KonuBal"/>
        <w:rPr>
          <w:rFonts w:ascii="Times New Roman" w:hAnsi="Times New Roman" w:cs="Times New Roman"/>
          <w:szCs w:val="24"/>
        </w:rPr>
      </w:pPr>
      <w:r w:rsidRPr="00743BEB">
        <w:rPr>
          <w:rFonts w:ascii="Times New Roman" w:hAnsi="Times New Roman" w:cs="Times New Roman"/>
          <w:szCs w:val="24"/>
        </w:rPr>
        <w:t>SELÇUK ÜNİVERSİTESİ REKTÖRLÜĞÜNDEN</w:t>
      </w:r>
    </w:p>
    <w:p w:rsidR="00CC2179" w:rsidRPr="00743BEB" w:rsidRDefault="00CC2179">
      <w:pPr>
        <w:pStyle w:val="GvdeMetni"/>
        <w:spacing w:before="4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C2179" w:rsidRPr="00743BEB" w:rsidRDefault="00984417">
      <w:pPr>
        <w:pStyle w:val="GvdeMetni"/>
        <w:spacing w:before="1"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6ACE" w:rsidRPr="00743BEB">
        <w:rPr>
          <w:rFonts w:ascii="Times New Roman" w:hAnsi="Times New Roman" w:cs="Times New Roman"/>
          <w:sz w:val="24"/>
          <w:szCs w:val="24"/>
        </w:rPr>
        <w:t xml:space="preserve">Üniversitemiz Eğitim Bilimleri Enstitüsü </w:t>
      </w:r>
      <w:r w:rsidR="00A4601D" w:rsidRPr="00743BEB">
        <w:rPr>
          <w:rFonts w:ascii="Times New Roman" w:hAnsi="Times New Roman" w:cs="Times New Roman"/>
          <w:b/>
          <w:sz w:val="24"/>
          <w:szCs w:val="24"/>
        </w:rPr>
        <w:t>t</w:t>
      </w:r>
      <w:r w:rsidR="00926ACE" w:rsidRPr="00743BEB">
        <w:rPr>
          <w:rFonts w:ascii="Times New Roman" w:hAnsi="Times New Roman" w:cs="Times New Roman"/>
          <w:b/>
          <w:sz w:val="24"/>
          <w:szCs w:val="24"/>
        </w:rPr>
        <w:t>ezli</w:t>
      </w:r>
      <w:r w:rsidR="003A3F44" w:rsidRPr="00743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01D" w:rsidRPr="00743BEB">
        <w:rPr>
          <w:rFonts w:ascii="Times New Roman" w:hAnsi="Times New Roman" w:cs="Times New Roman"/>
          <w:b/>
          <w:sz w:val="24"/>
          <w:szCs w:val="24"/>
        </w:rPr>
        <w:t>yüksek l</w:t>
      </w:r>
      <w:r w:rsidR="00926ACE" w:rsidRPr="00743BEB">
        <w:rPr>
          <w:rFonts w:ascii="Times New Roman" w:hAnsi="Times New Roman" w:cs="Times New Roman"/>
          <w:b/>
          <w:sz w:val="24"/>
          <w:szCs w:val="24"/>
        </w:rPr>
        <w:t xml:space="preserve">isans </w:t>
      </w:r>
      <w:r w:rsidR="00A4601D" w:rsidRPr="00743BEB">
        <w:rPr>
          <w:rFonts w:ascii="Times New Roman" w:hAnsi="Times New Roman" w:cs="Times New Roman"/>
          <w:sz w:val="24"/>
          <w:szCs w:val="24"/>
        </w:rPr>
        <w:t>p</w:t>
      </w:r>
      <w:r w:rsidR="00926ACE" w:rsidRPr="00743BEB">
        <w:rPr>
          <w:rFonts w:ascii="Times New Roman" w:hAnsi="Times New Roman" w:cs="Times New Roman"/>
          <w:sz w:val="24"/>
          <w:szCs w:val="24"/>
        </w:rPr>
        <w:t>rogramlarında aşağıda be</w:t>
      </w:r>
      <w:r w:rsidR="00A4601D" w:rsidRPr="00743BEB">
        <w:rPr>
          <w:rFonts w:ascii="Times New Roman" w:hAnsi="Times New Roman" w:cs="Times New Roman"/>
          <w:sz w:val="24"/>
          <w:szCs w:val="24"/>
        </w:rPr>
        <w:t>lirtilen anabilim d</w:t>
      </w:r>
      <w:r w:rsidR="003A3F44" w:rsidRPr="00743BEB">
        <w:rPr>
          <w:rFonts w:ascii="Times New Roman" w:hAnsi="Times New Roman" w:cs="Times New Roman"/>
          <w:sz w:val="24"/>
          <w:szCs w:val="24"/>
        </w:rPr>
        <w:t>allarına 2022–2023</w:t>
      </w:r>
      <w:r w:rsidR="00A4601D" w:rsidRPr="00743BEB">
        <w:rPr>
          <w:rFonts w:ascii="Times New Roman" w:hAnsi="Times New Roman" w:cs="Times New Roman"/>
          <w:sz w:val="24"/>
          <w:szCs w:val="24"/>
        </w:rPr>
        <w:t xml:space="preserve"> eğitim-ö</w:t>
      </w:r>
      <w:r w:rsidR="00926ACE" w:rsidRPr="00743BEB">
        <w:rPr>
          <w:rFonts w:ascii="Times New Roman" w:hAnsi="Times New Roman" w:cs="Times New Roman"/>
          <w:sz w:val="24"/>
          <w:szCs w:val="24"/>
        </w:rPr>
        <w:t xml:space="preserve">ğretim yılı </w:t>
      </w:r>
      <w:r w:rsidR="00A4601D" w:rsidRPr="00743BEB">
        <w:rPr>
          <w:rFonts w:ascii="Times New Roman" w:hAnsi="Times New Roman" w:cs="Times New Roman"/>
          <w:b/>
          <w:sz w:val="24"/>
          <w:szCs w:val="24"/>
        </w:rPr>
        <w:t>g</w:t>
      </w:r>
      <w:r w:rsidR="003A3F44" w:rsidRPr="00743BEB">
        <w:rPr>
          <w:rFonts w:ascii="Times New Roman" w:hAnsi="Times New Roman" w:cs="Times New Roman"/>
          <w:b/>
          <w:sz w:val="24"/>
          <w:szCs w:val="24"/>
        </w:rPr>
        <w:t>üz</w:t>
      </w:r>
      <w:r w:rsidR="00926ACE" w:rsidRPr="00743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ACE" w:rsidRPr="00743BEB">
        <w:rPr>
          <w:rFonts w:ascii="Times New Roman" w:hAnsi="Times New Roman" w:cs="Times New Roman"/>
          <w:sz w:val="24"/>
          <w:szCs w:val="24"/>
        </w:rPr>
        <w:t>yarıyılında öğrenci alınacaktır.</w:t>
      </w:r>
    </w:p>
    <w:p w:rsidR="00CC2179" w:rsidRPr="00743BEB" w:rsidRDefault="00743BEB">
      <w:pPr>
        <w:pStyle w:val="Balk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BAŞVURU TARİHİ VE YERİ</w:t>
      </w:r>
    </w:p>
    <w:p w:rsidR="00CC2179" w:rsidRPr="00743BEB" w:rsidRDefault="00926ACE">
      <w:pPr>
        <w:pStyle w:val="GvdeMetni"/>
        <w:spacing w:before="38" w:line="278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 xml:space="preserve">-Müracaatlar; internet üzerinden </w:t>
      </w:r>
      <w:r w:rsidR="003A3F44" w:rsidRPr="00743BEB">
        <w:rPr>
          <w:rFonts w:ascii="Times New Roman" w:hAnsi="Times New Roman" w:cs="Times New Roman"/>
          <w:b/>
          <w:sz w:val="24"/>
          <w:szCs w:val="24"/>
        </w:rPr>
        <w:t>18-22 Temmuz</w:t>
      </w:r>
      <w:r w:rsidR="00E613E3" w:rsidRPr="00743BEB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3A3F44" w:rsidRPr="00743BEB">
        <w:rPr>
          <w:rFonts w:ascii="Times New Roman" w:hAnsi="Times New Roman" w:cs="Times New Roman"/>
          <w:b/>
          <w:sz w:val="24"/>
          <w:szCs w:val="24"/>
        </w:rPr>
        <w:t xml:space="preserve"> (23:59’a </w:t>
      </w:r>
      <w:r w:rsidR="00942432" w:rsidRPr="00743BEB">
        <w:rPr>
          <w:rFonts w:ascii="Times New Roman" w:hAnsi="Times New Roman" w:cs="Times New Roman"/>
          <w:b/>
          <w:sz w:val="24"/>
          <w:szCs w:val="24"/>
        </w:rPr>
        <w:t>k</w:t>
      </w:r>
      <w:r w:rsidR="003A3F44" w:rsidRPr="00743BEB">
        <w:rPr>
          <w:rFonts w:ascii="Times New Roman" w:hAnsi="Times New Roman" w:cs="Times New Roman"/>
          <w:b/>
          <w:sz w:val="24"/>
          <w:szCs w:val="24"/>
        </w:rPr>
        <w:t>adar)</w:t>
      </w:r>
      <w:r w:rsidRPr="00743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tarihleri arasında yapılacak olup, şahsen veya posta ile yapılan başvurular kesinlikle kabul edilmeyecektir.</w:t>
      </w:r>
    </w:p>
    <w:p w:rsidR="00CC2179" w:rsidRPr="00743BEB" w:rsidRDefault="00926ACE">
      <w:pPr>
        <w:pStyle w:val="GvdeMetni"/>
        <w:spacing w:line="249" w:lineRule="exact"/>
        <w:rPr>
          <w:rFonts w:ascii="Times New Roman" w:hAnsi="Times New Roman" w:cs="Times New Roman"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 xml:space="preserve">-İnternet ön başvurusu </w:t>
      </w:r>
      <w:hyperlink r:id="rId5">
        <w:r w:rsidRPr="00743BEB">
          <w:rPr>
            <w:rFonts w:ascii="Times New Roman" w:hAnsi="Times New Roman" w:cs="Times New Roman"/>
            <w:color w:val="0000FF"/>
            <w:sz w:val="24"/>
            <w:szCs w:val="24"/>
          </w:rPr>
          <w:t xml:space="preserve">http://ensbis.selcuk.edu.tr/OnBasvuru </w:t>
        </w:r>
      </w:hyperlink>
      <w:r w:rsidRPr="00743BEB">
        <w:rPr>
          <w:rFonts w:ascii="Times New Roman" w:hAnsi="Times New Roman" w:cs="Times New Roman"/>
          <w:sz w:val="24"/>
          <w:szCs w:val="24"/>
        </w:rPr>
        <w:t>adresinden yapılacaktır.</w:t>
      </w:r>
    </w:p>
    <w:p w:rsidR="00CC2179" w:rsidRPr="00743BEB" w:rsidRDefault="00926ACE">
      <w:pPr>
        <w:pStyle w:val="GvdeMetni"/>
        <w:spacing w:before="40" w:line="27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>-</w:t>
      </w:r>
      <w:r w:rsidR="000D7CE4">
        <w:rPr>
          <w:rFonts w:ascii="Times New Roman" w:hAnsi="Times New Roman" w:cs="Times New Roman"/>
          <w:sz w:val="24"/>
          <w:szCs w:val="24"/>
        </w:rPr>
        <w:t>Çevrimiçi (</w:t>
      </w:r>
      <w:proofErr w:type="gramStart"/>
      <w:r w:rsidR="000D7CE4">
        <w:rPr>
          <w:rFonts w:ascii="Times New Roman" w:hAnsi="Times New Roman" w:cs="Times New Roman"/>
          <w:sz w:val="24"/>
          <w:szCs w:val="24"/>
        </w:rPr>
        <w:t>o</w:t>
      </w:r>
      <w:r w:rsidRPr="00743BEB">
        <w:rPr>
          <w:rFonts w:ascii="Times New Roman" w:hAnsi="Times New Roman" w:cs="Times New Roman"/>
          <w:sz w:val="24"/>
          <w:szCs w:val="24"/>
        </w:rPr>
        <w:t>nline</w:t>
      </w:r>
      <w:proofErr w:type="gramEnd"/>
      <w:r w:rsidR="000D7CE4">
        <w:rPr>
          <w:rFonts w:ascii="Times New Roman" w:hAnsi="Times New Roman" w:cs="Times New Roman"/>
          <w:sz w:val="24"/>
          <w:szCs w:val="24"/>
        </w:rPr>
        <w:t>)</w:t>
      </w:r>
      <w:r w:rsidRPr="00743BEB">
        <w:rPr>
          <w:rFonts w:ascii="Times New Roman" w:hAnsi="Times New Roman" w:cs="Times New Roman"/>
          <w:sz w:val="24"/>
          <w:szCs w:val="24"/>
        </w:rPr>
        <w:t xml:space="preserve"> başvuru sistemine kayıt olurken mezu</w:t>
      </w:r>
      <w:r w:rsidR="00E7692F" w:rsidRPr="00743BEB">
        <w:rPr>
          <w:rFonts w:ascii="Times New Roman" w:hAnsi="Times New Roman" w:cs="Times New Roman"/>
          <w:sz w:val="24"/>
          <w:szCs w:val="24"/>
        </w:rPr>
        <w:t xml:space="preserve">niyet bilgileri YÖKSİS ve ALES </w:t>
      </w:r>
      <w:r w:rsidR="00A4601D" w:rsidRPr="00743BEB">
        <w:rPr>
          <w:rFonts w:ascii="Times New Roman" w:hAnsi="Times New Roman" w:cs="Times New Roman"/>
          <w:sz w:val="24"/>
          <w:szCs w:val="24"/>
        </w:rPr>
        <w:t>bilgileri Ö</w:t>
      </w:r>
      <w:r w:rsidRPr="00743BEB">
        <w:rPr>
          <w:rFonts w:ascii="Times New Roman" w:hAnsi="Times New Roman" w:cs="Times New Roman"/>
          <w:sz w:val="24"/>
          <w:szCs w:val="24"/>
        </w:rPr>
        <w:t xml:space="preserve">SYM sisteminden otomatik olarak alınacak olup, mezun ve puan bilgileri eksik ve yanlış olanların </w:t>
      </w:r>
      <w:r w:rsidR="00A4601D" w:rsidRPr="00743BEB">
        <w:rPr>
          <w:rFonts w:ascii="Times New Roman" w:hAnsi="Times New Roman" w:cs="Times New Roman"/>
          <w:sz w:val="24"/>
          <w:szCs w:val="24"/>
        </w:rPr>
        <w:t>mezun oldukları y</w:t>
      </w:r>
      <w:r w:rsidRPr="00743BEB">
        <w:rPr>
          <w:rFonts w:ascii="Times New Roman" w:hAnsi="Times New Roman" w:cs="Times New Roman"/>
          <w:sz w:val="24"/>
          <w:szCs w:val="24"/>
        </w:rPr>
        <w:t>ükseköğre</w:t>
      </w:r>
      <w:r w:rsidR="00A4601D" w:rsidRPr="00743BEB">
        <w:rPr>
          <w:rFonts w:ascii="Times New Roman" w:hAnsi="Times New Roman" w:cs="Times New Roman"/>
          <w:sz w:val="24"/>
          <w:szCs w:val="24"/>
        </w:rPr>
        <w:t>tim k</w:t>
      </w:r>
      <w:r w:rsidRPr="00743BEB">
        <w:rPr>
          <w:rFonts w:ascii="Times New Roman" w:hAnsi="Times New Roman" w:cs="Times New Roman"/>
          <w:sz w:val="24"/>
          <w:szCs w:val="24"/>
        </w:rPr>
        <w:t>urumlarına müracaat etmeleri gerekmektedir.</w:t>
      </w:r>
    </w:p>
    <w:p w:rsidR="00CC2179" w:rsidRPr="00743BEB" w:rsidRDefault="00926ACE">
      <w:pPr>
        <w:pStyle w:val="GvdeMetni"/>
        <w:spacing w:line="276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>-</w:t>
      </w:r>
      <w:r w:rsidR="00A4601D" w:rsidRPr="00743BEB">
        <w:rPr>
          <w:rFonts w:ascii="Times New Roman" w:hAnsi="Times New Roman" w:cs="Times New Roman"/>
          <w:sz w:val="24"/>
          <w:szCs w:val="24"/>
        </w:rPr>
        <w:t>Sisteme taranarak yüklenecek olan adaya ait fotoğraf, son altı ay içerisinde çekilmiş, en az 250*300 piksel boy</w:t>
      </w:r>
      <w:r w:rsidR="003704A4">
        <w:rPr>
          <w:rFonts w:ascii="Times New Roman" w:hAnsi="Times New Roman" w:cs="Times New Roman"/>
          <w:sz w:val="24"/>
          <w:szCs w:val="24"/>
        </w:rPr>
        <w:t xml:space="preserve">utlarında, vesikalık olmalıdır. </w:t>
      </w:r>
      <w:r w:rsidR="00A4601D" w:rsidRPr="00743BEB">
        <w:rPr>
          <w:rFonts w:ascii="Times New Roman" w:hAnsi="Times New Roman" w:cs="Times New Roman"/>
          <w:sz w:val="24"/>
          <w:szCs w:val="24"/>
        </w:rPr>
        <w:t>Tam ve düzgün tarandığından emin olunmalıdır.</w:t>
      </w:r>
    </w:p>
    <w:p w:rsidR="00CC2179" w:rsidRPr="00743BEB" w:rsidRDefault="00926ACE">
      <w:pPr>
        <w:pStyle w:val="Balk1"/>
        <w:spacing w:line="252" w:lineRule="exact"/>
        <w:rPr>
          <w:rFonts w:ascii="Times New Roman" w:hAnsi="Times New Roman" w:cs="Times New Roman"/>
          <w:sz w:val="28"/>
          <w:szCs w:val="24"/>
        </w:rPr>
      </w:pPr>
      <w:r w:rsidRPr="00743BEB">
        <w:rPr>
          <w:rFonts w:ascii="Times New Roman" w:hAnsi="Times New Roman" w:cs="Times New Roman"/>
          <w:sz w:val="28"/>
          <w:szCs w:val="24"/>
        </w:rPr>
        <w:t>S</w:t>
      </w:r>
      <w:r w:rsidR="00743BEB">
        <w:rPr>
          <w:rFonts w:ascii="Times New Roman" w:hAnsi="Times New Roman" w:cs="Times New Roman"/>
          <w:sz w:val="28"/>
          <w:szCs w:val="24"/>
        </w:rPr>
        <w:t>INAV İLE İLGİLİ AÇIKLAMA</w:t>
      </w:r>
    </w:p>
    <w:p w:rsidR="00CC2179" w:rsidRPr="00743BEB" w:rsidRDefault="003704A4" w:rsidP="00926ACE">
      <w:pPr>
        <w:spacing w:before="36"/>
        <w:ind w:left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Yüksek l</w:t>
      </w:r>
      <w:r w:rsidR="00926ACE" w:rsidRPr="00743BEB">
        <w:rPr>
          <w:rFonts w:ascii="Times New Roman" w:hAnsi="Times New Roman" w:cs="Times New Roman"/>
          <w:sz w:val="24"/>
          <w:szCs w:val="24"/>
        </w:rPr>
        <w:t xml:space="preserve">isans programları yazılı bilim sınavları </w:t>
      </w:r>
      <w:r w:rsidR="00DB62DD" w:rsidRPr="00743BEB">
        <w:rPr>
          <w:rFonts w:ascii="Times New Roman" w:hAnsi="Times New Roman" w:cs="Times New Roman"/>
          <w:b/>
          <w:sz w:val="24"/>
          <w:szCs w:val="24"/>
        </w:rPr>
        <w:t>3</w:t>
      </w:r>
      <w:r w:rsidR="00E613E3" w:rsidRPr="00743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F44" w:rsidRPr="00743BEB">
        <w:rPr>
          <w:rFonts w:ascii="Times New Roman" w:hAnsi="Times New Roman" w:cs="Times New Roman"/>
          <w:b/>
          <w:sz w:val="24"/>
          <w:szCs w:val="24"/>
        </w:rPr>
        <w:t>Ağustos</w:t>
      </w:r>
      <w:r w:rsidR="00E613E3" w:rsidRPr="00743BEB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926ACE" w:rsidRPr="00743BEB">
        <w:rPr>
          <w:rFonts w:ascii="Times New Roman" w:hAnsi="Times New Roman" w:cs="Times New Roman"/>
          <w:b/>
          <w:sz w:val="24"/>
          <w:szCs w:val="24"/>
        </w:rPr>
        <w:t xml:space="preserve"> tarihinde saat 10.00’</w:t>
      </w:r>
      <w:r w:rsidR="00926ACE" w:rsidRPr="00743BEB">
        <w:rPr>
          <w:rFonts w:ascii="Times New Roman" w:hAnsi="Times New Roman" w:cs="Times New Roman"/>
          <w:sz w:val="24"/>
          <w:szCs w:val="24"/>
        </w:rPr>
        <w:t xml:space="preserve">da </w:t>
      </w:r>
      <w:r w:rsidR="00A4601D" w:rsidRPr="00743BEB">
        <w:rPr>
          <w:rFonts w:ascii="Times New Roman" w:hAnsi="Times New Roman" w:cs="Times New Roman"/>
          <w:sz w:val="24"/>
          <w:szCs w:val="24"/>
        </w:rPr>
        <w:t xml:space="preserve">Selçuk Üniversitesi </w:t>
      </w:r>
      <w:r w:rsidR="00942432" w:rsidRPr="00743BEB">
        <w:rPr>
          <w:rFonts w:ascii="Times New Roman" w:hAnsi="Times New Roman" w:cs="Times New Roman"/>
          <w:sz w:val="24"/>
          <w:szCs w:val="24"/>
        </w:rPr>
        <w:t xml:space="preserve">Eğitim Fakültesi binasında </w:t>
      </w:r>
      <w:r w:rsidR="00926ACE" w:rsidRPr="00743BEB">
        <w:rPr>
          <w:rFonts w:ascii="Times New Roman" w:hAnsi="Times New Roman" w:cs="Times New Roman"/>
          <w:sz w:val="24"/>
          <w:szCs w:val="24"/>
        </w:rPr>
        <w:t>yapılacaktır.</w:t>
      </w:r>
    </w:p>
    <w:p w:rsidR="00CC2179" w:rsidRPr="00743BEB" w:rsidRDefault="00926ACE">
      <w:pPr>
        <w:pStyle w:val="GvdeMetni"/>
        <w:spacing w:before="39" w:line="276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>-Yapılacak olan yazılı bilim sınavlarında program bazında sınava girecek adayların ALES(%50)</w:t>
      </w:r>
      <w:r w:rsidRPr="00743B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ve</w:t>
      </w:r>
      <w:r w:rsidRPr="00743B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4601D" w:rsidRPr="00743BEB">
        <w:rPr>
          <w:rFonts w:ascii="Times New Roman" w:hAnsi="Times New Roman" w:cs="Times New Roman"/>
          <w:sz w:val="24"/>
          <w:szCs w:val="24"/>
        </w:rPr>
        <w:t>l</w:t>
      </w:r>
      <w:r w:rsidRPr="00743BEB">
        <w:rPr>
          <w:rFonts w:ascii="Times New Roman" w:hAnsi="Times New Roman" w:cs="Times New Roman"/>
          <w:sz w:val="24"/>
          <w:szCs w:val="24"/>
        </w:rPr>
        <w:t>isans</w:t>
      </w:r>
      <w:r w:rsidRPr="00743B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ağırlıklı</w:t>
      </w:r>
      <w:r w:rsidRPr="00743BE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mezuniyet</w:t>
      </w:r>
      <w:r w:rsidRPr="00743B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not</w:t>
      </w:r>
      <w:r w:rsidRPr="00743B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ortalamasına(%25)</w:t>
      </w:r>
      <w:r w:rsidRPr="00743BE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göre</w:t>
      </w:r>
      <w:r w:rsidRPr="00743BE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sıralamaları</w:t>
      </w:r>
      <w:r w:rsidRPr="00743BE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yapıldıktan sonra ilan edilen kontenjanın 4 (dört) katı kadar aday yazılı bilim sınavına</w:t>
      </w:r>
      <w:r w:rsidRPr="00743BE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alınacaktır.</w:t>
      </w:r>
    </w:p>
    <w:p w:rsidR="00CC2179" w:rsidRPr="00743BEB" w:rsidRDefault="00926ACE">
      <w:pPr>
        <w:pStyle w:val="GvdeMetni"/>
        <w:spacing w:before="1" w:line="273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>-Yazılı bilim sınavına girmeye hak kazanan ad</w:t>
      </w:r>
      <w:r w:rsidR="00A4601D" w:rsidRPr="00743BEB">
        <w:rPr>
          <w:rFonts w:ascii="Times New Roman" w:hAnsi="Times New Roman" w:cs="Times New Roman"/>
          <w:sz w:val="24"/>
          <w:szCs w:val="24"/>
        </w:rPr>
        <w:t>aylar; sınav giriş belgelerini başvuru k</w:t>
      </w:r>
      <w:r w:rsidRPr="00743BEB">
        <w:rPr>
          <w:rFonts w:ascii="Times New Roman" w:hAnsi="Times New Roman" w:cs="Times New Roman"/>
          <w:sz w:val="24"/>
          <w:szCs w:val="24"/>
        </w:rPr>
        <w:t xml:space="preserve">ontrol linkinden </w:t>
      </w:r>
      <w:r w:rsidR="003A3F44" w:rsidRPr="00743BEB">
        <w:rPr>
          <w:rFonts w:ascii="Times New Roman" w:hAnsi="Times New Roman" w:cs="Times New Roman"/>
          <w:b/>
          <w:sz w:val="24"/>
          <w:szCs w:val="24"/>
        </w:rPr>
        <w:t>27</w:t>
      </w:r>
      <w:r w:rsidR="00E613E3" w:rsidRPr="00743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F44" w:rsidRPr="00743BEB">
        <w:rPr>
          <w:rFonts w:ascii="Times New Roman" w:hAnsi="Times New Roman" w:cs="Times New Roman"/>
          <w:b/>
          <w:sz w:val="24"/>
          <w:szCs w:val="24"/>
        </w:rPr>
        <w:t>Temmuz 2022</w:t>
      </w:r>
      <w:r w:rsidRPr="00743BEB">
        <w:rPr>
          <w:rFonts w:ascii="Times New Roman" w:hAnsi="Times New Roman" w:cs="Times New Roman"/>
          <w:b/>
          <w:sz w:val="24"/>
          <w:szCs w:val="24"/>
        </w:rPr>
        <w:t xml:space="preserve"> tarihi </w:t>
      </w:r>
      <w:r w:rsidRPr="00743BEB">
        <w:rPr>
          <w:rFonts w:ascii="Times New Roman" w:hAnsi="Times New Roman" w:cs="Times New Roman"/>
          <w:sz w:val="24"/>
          <w:szCs w:val="24"/>
        </w:rPr>
        <w:t>itibariyle temin ede</w:t>
      </w:r>
      <w:r w:rsidR="00A4601D" w:rsidRPr="00743BEB">
        <w:rPr>
          <w:rFonts w:ascii="Times New Roman" w:hAnsi="Times New Roman" w:cs="Times New Roman"/>
          <w:sz w:val="24"/>
          <w:szCs w:val="24"/>
        </w:rPr>
        <w:t>bile</w:t>
      </w:r>
      <w:r w:rsidRPr="00743BEB">
        <w:rPr>
          <w:rFonts w:ascii="Times New Roman" w:hAnsi="Times New Roman" w:cs="Times New Roman"/>
          <w:sz w:val="24"/>
          <w:szCs w:val="24"/>
        </w:rPr>
        <w:t>ceklerdir.</w:t>
      </w:r>
    </w:p>
    <w:p w:rsidR="00CC2179" w:rsidRPr="00743BEB" w:rsidRDefault="00942432" w:rsidP="00560A44">
      <w:pPr>
        <w:pStyle w:val="GvdeMetni"/>
        <w:spacing w:before="2"/>
        <w:rPr>
          <w:rFonts w:ascii="Times New Roman" w:hAnsi="Times New Roman" w:cs="Times New Roman"/>
          <w:b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>-</w:t>
      </w:r>
      <w:r w:rsidR="00926ACE" w:rsidRPr="00743BEB">
        <w:rPr>
          <w:rFonts w:ascii="Times New Roman" w:hAnsi="Times New Roman" w:cs="Times New Roman"/>
          <w:sz w:val="24"/>
          <w:szCs w:val="24"/>
        </w:rPr>
        <w:t>Yüksek</w:t>
      </w:r>
      <w:r w:rsidR="00926ACE" w:rsidRPr="00743BE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A4601D" w:rsidRPr="00743BEB">
        <w:rPr>
          <w:rFonts w:ascii="Times New Roman" w:hAnsi="Times New Roman" w:cs="Times New Roman"/>
          <w:sz w:val="24"/>
          <w:szCs w:val="24"/>
        </w:rPr>
        <w:t>l</w:t>
      </w:r>
      <w:r w:rsidR="00926ACE" w:rsidRPr="00743BEB">
        <w:rPr>
          <w:rFonts w:ascii="Times New Roman" w:hAnsi="Times New Roman" w:cs="Times New Roman"/>
          <w:sz w:val="24"/>
          <w:szCs w:val="24"/>
        </w:rPr>
        <w:t>isans</w:t>
      </w:r>
      <w:r w:rsidR="00926ACE" w:rsidRPr="00743BE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926ACE" w:rsidRPr="00743BEB">
        <w:rPr>
          <w:rFonts w:ascii="Times New Roman" w:hAnsi="Times New Roman" w:cs="Times New Roman"/>
          <w:sz w:val="24"/>
          <w:szCs w:val="24"/>
        </w:rPr>
        <w:t>programları</w:t>
      </w:r>
      <w:r w:rsidR="00926ACE" w:rsidRPr="00743BE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926ACE" w:rsidRPr="00743BEB">
        <w:rPr>
          <w:rFonts w:ascii="Times New Roman" w:hAnsi="Times New Roman" w:cs="Times New Roman"/>
          <w:sz w:val="24"/>
          <w:szCs w:val="24"/>
        </w:rPr>
        <w:t>yazılı</w:t>
      </w:r>
      <w:r w:rsidR="00926ACE" w:rsidRPr="00743BE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E7692F" w:rsidRPr="00743BEB">
        <w:rPr>
          <w:rFonts w:ascii="Times New Roman" w:hAnsi="Times New Roman" w:cs="Times New Roman"/>
          <w:spacing w:val="-16"/>
          <w:sz w:val="24"/>
          <w:szCs w:val="24"/>
        </w:rPr>
        <w:t>b</w:t>
      </w:r>
      <w:r w:rsidR="00926ACE" w:rsidRPr="00743BEB">
        <w:rPr>
          <w:rFonts w:ascii="Times New Roman" w:hAnsi="Times New Roman" w:cs="Times New Roman"/>
          <w:sz w:val="24"/>
          <w:szCs w:val="24"/>
        </w:rPr>
        <w:t>ilim</w:t>
      </w:r>
      <w:r w:rsidR="00926ACE" w:rsidRPr="00743BE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E7692F" w:rsidRPr="00743BEB">
        <w:rPr>
          <w:rFonts w:ascii="Times New Roman" w:hAnsi="Times New Roman" w:cs="Times New Roman"/>
          <w:sz w:val="24"/>
          <w:szCs w:val="24"/>
        </w:rPr>
        <w:t>s</w:t>
      </w:r>
      <w:r w:rsidR="00926ACE" w:rsidRPr="00743BEB">
        <w:rPr>
          <w:rFonts w:ascii="Times New Roman" w:hAnsi="Times New Roman" w:cs="Times New Roman"/>
          <w:sz w:val="24"/>
          <w:szCs w:val="24"/>
        </w:rPr>
        <w:t>ınavından</w:t>
      </w:r>
      <w:r w:rsidR="00926ACE" w:rsidRPr="00743BE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26ACE" w:rsidRPr="00743BEB">
        <w:rPr>
          <w:rFonts w:ascii="Times New Roman" w:hAnsi="Times New Roman" w:cs="Times New Roman"/>
          <w:sz w:val="24"/>
          <w:szCs w:val="24"/>
        </w:rPr>
        <w:t>yüzlük</w:t>
      </w:r>
      <w:r w:rsidR="00926ACE" w:rsidRPr="00743BE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26ACE" w:rsidRPr="00743BEB">
        <w:rPr>
          <w:rFonts w:ascii="Times New Roman" w:hAnsi="Times New Roman" w:cs="Times New Roman"/>
          <w:sz w:val="24"/>
          <w:szCs w:val="24"/>
        </w:rPr>
        <w:t>sistemde</w:t>
      </w:r>
      <w:r w:rsidR="00926ACE" w:rsidRPr="00743BE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926ACE" w:rsidRPr="00743BEB">
        <w:rPr>
          <w:rFonts w:ascii="Times New Roman" w:hAnsi="Times New Roman" w:cs="Times New Roman"/>
          <w:b/>
          <w:sz w:val="24"/>
          <w:szCs w:val="24"/>
        </w:rPr>
        <w:t>en</w:t>
      </w:r>
      <w:r w:rsidR="00926ACE" w:rsidRPr="00743BEB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="00926ACE" w:rsidRPr="00743BEB">
        <w:rPr>
          <w:rFonts w:ascii="Times New Roman" w:hAnsi="Times New Roman" w:cs="Times New Roman"/>
          <w:b/>
          <w:sz w:val="24"/>
          <w:szCs w:val="24"/>
        </w:rPr>
        <w:t>az</w:t>
      </w:r>
      <w:r w:rsidR="00926ACE" w:rsidRPr="00743BEB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="00926ACE" w:rsidRPr="00743BEB">
        <w:rPr>
          <w:rFonts w:ascii="Times New Roman" w:hAnsi="Times New Roman" w:cs="Times New Roman"/>
          <w:b/>
          <w:sz w:val="24"/>
          <w:szCs w:val="24"/>
        </w:rPr>
        <w:t>50</w:t>
      </w:r>
      <w:r w:rsidR="00926ACE" w:rsidRPr="00743BEB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="00926ACE" w:rsidRPr="00743BEB">
        <w:rPr>
          <w:rFonts w:ascii="Times New Roman" w:hAnsi="Times New Roman" w:cs="Times New Roman"/>
          <w:b/>
          <w:sz w:val="24"/>
          <w:szCs w:val="24"/>
        </w:rPr>
        <w:t>puan</w:t>
      </w:r>
      <w:r w:rsidR="00560A44" w:rsidRPr="00743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ACE" w:rsidRPr="00743BEB">
        <w:rPr>
          <w:rFonts w:ascii="Times New Roman" w:hAnsi="Times New Roman" w:cs="Times New Roman"/>
          <w:sz w:val="24"/>
          <w:szCs w:val="24"/>
        </w:rPr>
        <w:t xml:space="preserve">alamayan ve </w:t>
      </w:r>
      <w:r w:rsidR="00E7692F" w:rsidRPr="00743BEB">
        <w:rPr>
          <w:rFonts w:ascii="Times New Roman" w:hAnsi="Times New Roman" w:cs="Times New Roman"/>
          <w:sz w:val="24"/>
          <w:szCs w:val="24"/>
        </w:rPr>
        <w:t>bilim s</w:t>
      </w:r>
      <w:r w:rsidRPr="00743BEB">
        <w:rPr>
          <w:rFonts w:ascii="Times New Roman" w:hAnsi="Times New Roman" w:cs="Times New Roman"/>
          <w:sz w:val="24"/>
          <w:szCs w:val="24"/>
        </w:rPr>
        <w:t>ınavına</w:t>
      </w:r>
      <w:r w:rsidR="00926ACE" w:rsidRPr="00743BEB">
        <w:rPr>
          <w:rFonts w:ascii="Times New Roman" w:hAnsi="Times New Roman" w:cs="Times New Roman"/>
          <w:sz w:val="24"/>
          <w:szCs w:val="24"/>
        </w:rPr>
        <w:t xml:space="preserve"> </w:t>
      </w:r>
      <w:r w:rsidR="00926ACE" w:rsidRPr="00743BEB">
        <w:rPr>
          <w:rFonts w:ascii="Times New Roman" w:hAnsi="Times New Roman" w:cs="Times New Roman"/>
          <w:b/>
          <w:sz w:val="24"/>
          <w:szCs w:val="24"/>
        </w:rPr>
        <w:t xml:space="preserve">girmeyen </w:t>
      </w:r>
      <w:r w:rsidR="00926ACE" w:rsidRPr="00743BEB">
        <w:rPr>
          <w:rFonts w:ascii="Times New Roman" w:hAnsi="Times New Roman" w:cs="Times New Roman"/>
          <w:sz w:val="24"/>
          <w:szCs w:val="24"/>
        </w:rPr>
        <w:t>adaylar değerlendirmeye alınmayacaktır.</w:t>
      </w:r>
    </w:p>
    <w:p w:rsidR="009A7A13" w:rsidRPr="00743BEB" w:rsidRDefault="00926ACE" w:rsidP="009A7A13">
      <w:pPr>
        <w:pStyle w:val="GvdeMetni"/>
        <w:spacing w:before="40" w:line="276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>-Özel</w:t>
      </w:r>
      <w:r w:rsidRPr="00743BE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şart</w:t>
      </w:r>
      <w:r w:rsidRPr="00743BE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veya</w:t>
      </w:r>
      <w:r w:rsidRPr="00743BE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farklı</w:t>
      </w:r>
      <w:r w:rsidRPr="00743BE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bölüm</w:t>
      </w:r>
      <w:r w:rsidRPr="00743BE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mezuniyeti</w:t>
      </w:r>
      <w:r w:rsidRPr="00743BE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ile</w:t>
      </w:r>
      <w:r w:rsidRPr="00743B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yapılacak</w:t>
      </w:r>
      <w:r w:rsidRPr="00743B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olan</w:t>
      </w:r>
      <w:r w:rsidRPr="00743BE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başvurular</w:t>
      </w:r>
      <w:r w:rsidR="00560A44" w:rsidRPr="00743BEB">
        <w:rPr>
          <w:rFonts w:ascii="Times New Roman" w:hAnsi="Times New Roman" w:cs="Times New Roman"/>
          <w:sz w:val="24"/>
          <w:szCs w:val="24"/>
        </w:rPr>
        <w:t>,</w:t>
      </w:r>
      <w:r w:rsidRPr="00743BE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başvuru</w:t>
      </w:r>
      <w:r w:rsidRPr="00743BE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yapılan</w:t>
      </w:r>
      <w:r w:rsidRPr="00743BE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54E18" w:rsidRPr="00743BEB">
        <w:rPr>
          <w:rFonts w:ascii="Times New Roman" w:hAnsi="Times New Roman" w:cs="Times New Roman"/>
          <w:sz w:val="24"/>
          <w:szCs w:val="24"/>
        </w:rPr>
        <w:t>anabilim d</w:t>
      </w:r>
      <w:r w:rsidRPr="00743BEB">
        <w:rPr>
          <w:rFonts w:ascii="Times New Roman" w:hAnsi="Times New Roman" w:cs="Times New Roman"/>
          <w:sz w:val="24"/>
          <w:szCs w:val="24"/>
        </w:rPr>
        <w:t>alınca değerl</w:t>
      </w:r>
      <w:r w:rsidR="00154E18" w:rsidRPr="00743BEB">
        <w:rPr>
          <w:rFonts w:ascii="Times New Roman" w:hAnsi="Times New Roman" w:cs="Times New Roman"/>
          <w:sz w:val="24"/>
          <w:szCs w:val="24"/>
        </w:rPr>
        <w:t>endirilecektir. Anabilim d</w:t>
      </w:r>
      <w:r w:rsidR="00942432" w:rsidRPr="00743BEB">
        <w:rPr>
          <w:rFonts w:ascii="Times New Roman" w:hAnsi="Times New Roman" w:cs="Times New Roman"/>
          <w:sz w:val="24"/>
          <w:szCs w:val="24"/>
        </w:rPr>
        <w:t>alı tarafından</w:t>
      </w:r>
      <w:r w:rsidRPr="00743BEB">
        <w:rPr>
          <w:rFonts w:ascii="Times New Roman" w:hAnsi="Times New Roman" w:cs="Times New Roman"/>
          <w:sz w:val="24"/>
          <w:szCs w:val="24"/>
        </w:rPr>
        <w:t xml:space="preserve"> kabulü uygun bulunmayan farklı bölüm başvuruları ve özel şartlara uymayan başvurular reddedilerek aday yazılı bilim sınavına alınmayacaktır.</w:t>
      </w:r>
    </w:p>
    <w:p w:rsidR="00CC2179" w:rsidRPr="00743BEB" w:rsidRDefault="00743BEB">
      <w:pPr>
        <w:pStyle w:val="Balk1"/>
        <w:spacing w:line="251" w:lineRule="exac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Değerlendirme</w:t>
      </w:r>
    </w:p>
    <w:p w:rsidR="00CC2179" w:rsidRDefault="00B478FE">
      <w:pPr>
        <w:spacing w:before="40" w:line="276" w:lineRule="auto"/>
        <w:ind w:left="116" w:right="1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601D" w:rsidRPr="00743BEB">
        <w:rPr>
          <w:rFonts w:ascii="Times New Roman" w:hAnsi="Times New Roman" w:cs="Times New Roman"/>
          <w:sz w:val="24"/>
          <w:szCs w:val="24"/>
        </w:rPr>
        <w:t>Yüksek lisans p</w:t>
      </w:r>
      <w:r w:rsidR="00926ACE" w:rsidRPr="00743BEB">
        <w:rPr>
          <w:rFonts w:ascii="Times New Roman" w:hAnsi="Times New Roman" w:cs="Times New Roman"/>
          <w:sz w:val="24"/>
          <w:szCs w:val="24"/>
        </w:rPr>
        <w:t>rogramlarına girişte ALES puanının %50’si, yazılı bilim sınavı notunun %25’i ve lisans ağırlıklı mezuniyet not ortalamasının %25’inin toplamı alınarak belirlenen başarı notlarına göre en az 2.40 (</w:t>
      </w:r>
      <w:r w:rsidR="00926ACE" w:rsidRPr="00743BEB">
        <w:rPr>
          <w:rFonts w:ascii="Times New Roman" w:hAnsi="Times New Roman" w:cs="Times New Roman"/>
          <w:i/>
          <w:sz w:val="24"/>
          <w:szCs w:val="24"/>
        </w:rPr>
        <w:t>yüzlük sistemde 62,66</w:t>
      </w:r>
      <w:r w:rsidR="00926ACE" w:rsidRPr="00743BEB">
        <w:rPr>
          <w:rFonts w:ascii="Times New Roman" w:hAnsi="Times New Roman" w:cs="Times New Roman"/>
          <w:sz w:val="24"/>
          <w:szCs w:val="24"/>
        </w:rPr>
        <w:t>) puan almak kaydıyla en yüksek puanlı adaydan</w:t>
      </w:r>
      <w:r w:rsidR="00926ACE" w:rsidRPr="00743BE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26ACE" w:rsidRPr="00743BEB">
        <w:rPr>
          <w:rFonts w:ascii="Times New Roman" w:hAnsi="Times New Roman" w:cs="Times New Roman"/>
          <w:sz w:val="24"/>
          <w:szCs w:val="24"/>
        </w:rPr>
        <w:t>başlayarak</w:t>
      </w:r>
      <w:r w:rsidR="00926ACE" w:rsidRPr="00743B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A7A13" w:rsidRPr="00743BEB">
        <w:rPr>
          <w:rFonts w:ascii="Times New Roman" w:hAnsi="Times New Roman" w:cs="Times New Roman"/>
          <w:spacing w:val="-7"/>
          <w:sz w:val="24"/>
          <w:szCs w:val="24"/>
        </w:rPr>
        <w:t>asil kontenjan ve yedek kontenjan ilan edilecektir.</w:t>
      </w:r>
      <w:r w:rsidR="00926ACE" w:rsidRPr="00743BEB">
        <w:rPr>
          <w:rFonts w:ascii="Times New Roman" w:hAnsi="Times New Roman" w:cs="Times New Roman"/>
          <w:sz w:val="24"/>
          <w:szCs w:val="24"/>
        </w:rPr>
        <w:t xml:space="preserve"> </w:t>
      </w:r>
      <w:r w:rsidR="00926ACE" w:rsidRPr="00743BEB">
        <w:rPr>
          <w:rFonts w:ascii="Times New Roman" w:hAnsi="Times New Roman" w:cs="Times New Roman"/>
          <w:i/>
          <w:sz w:val="24"/>
          <w:szCs w:val="24"/>
        </w:rPr>
        <w:t>Sır</w:t>
      </w:r>
      <w:r w:rsidR="00A4601D" w:rsidRPr="00743BEB">
        <w:rPr>
          <w:rFonts w:ascii="Times New Roman" w:hAnsi="Times New Roman" w:cs="Times New Roman"/>
          <w:i/>
          <w:sz w:val="24"/>
          <w:szCs w:val="24"/>
        </w:rPr>
        <w:t>alamada eşitlik olması halinde l</w:t>
      </w:r>
      <w:r w:rsidR="00926ACE" w:rsidRPr="00743BEB">
        <w:rPr>
          <w:rFonts w:ascii="Times New Roman" w:hAnsi="Times New Roman" w:cs="Times New Roman"/>
          <w:i/>
          <w:sz w:val="24"/>
          <w:szCs w:val="24"/>
        </w:rPr>
        <w:t>isans ağırlıklı mezuniyet not ortalaması yüksek olan adaya öncelik verilir.</w:t>
      </w:r>
      <w:r w:rsidR="009A7A13" w:rsidRPr="00743BEB">
        <w:rPr>
          <w:rFonts w:ascii="Times New Roman" w:hAnsi="Times New Roman" w:cs="Times New Roman"/>
          <w:i/>
          <w:sz w:val="24"/>
          <w:szCs w:val="24"/>
        </w:rPr>
        <w:t xml:space="preserve"> Kontenjanın bo</w:t>
      </w:r>
      <w:r w:rsidR="004959BC" w:rsidRPr="00743BEB">
        <w:rPr>
          <w:rFonts w:ascii="Times New Roman" w:hAnsi="Times New Roman" w:cs="Times New Roman"/>
          <w:i/>
          <w:sz w:val="24"/>
          <w:szCs w:val="24"/>
        </w:rPr>
        <w:t>ş kalması durumunda ilan edilen</w:t>
      </w:r>
      <w:r w:rsidR="009A7A13" w:rsidRPr="00743BEB">
        <w:rPr>
          <w:rFonts w:ascii="Times New Roman" w:hAnsi="Times New Roman" w:cs="Times New Roman"/>
          <w:i/>
          <w:sz w:val="24"/>
          <w:szCs w:val="24"/>
        </w:rPr>
        <w:t xml:space="preserve"> yedekler öğrenim programına yerleştirilecektir.</w:t>
      </w:r>
    </w:p>
    <w:p w:rsidR="00743BEB" w:rsidRDefault="00743BEB">
      <w:pPr>
        <w:spacing w:before="40" w:line="276" w:lineRule="auto"/>
        <w:ind w:left="116" w:right="11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2179" w:rsidRPr="00743BEB" w:rsidRDefault="00743BEB">
      <w:pPr>
        <w:pStyle w:val="Balk1"/>
        <w:spacing w:line="250" w:lineRule="exact"/>
        <w:rPr>
          <w:rFonts w:ascii="Times New Roman" w:hAnsi="Times New Roman" w:cs="Times New Roman"/>
          <w:sz w:val="28"/>
          <w:szCs w:val="24"/>
        </w:rPr>
      </w:pPr>
      <w:r w:rsidRPr="00743BEB">
        <w:rPr>
          <w:rFonts w:ascii="Times New Roman" w:hAnsi="Times New Roman" w:cs="Times New Roman"/>
          <w:sz w:val="28"/>
          <w:szCs w:val="24"/>
        </w:rPr>
        <w:t>KESİN KAYIT VE İSTENEN BELGELER</w:t>
      </w:r>
    </w:p>
    <w:p w:rsidR="00CC2179" w:rsidRPr="00743BEB" w:rsidRDefault="00926ACE" w:rsidP="000744BB">
      <w:pPr>
        <w:pStyle w:val="GvdeMetni"/>
        <w:spacing w:before="37"/>
        <w:rPr>
          <w:rFonts w:ascii="Times New Roman" w:hAnsi="Times New Roman" w:cs="Times New Roman"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 xml:space="preserve">-Kesin kayıt hakkı kazanan adayların listesi </w:t>
      </w:r>
      <w:r w:rsidR="003A3F44" w:rsidRPr="00743BEB">
        <w:rPr>
          <w:rFonts w:ascii="Times New Roman" w:hAnsi="Times New Roman" w:cs="Times New Roman"/>
          <w:b/>
          <w:sz w:val="24"/>
          <w:szCs w:val="24"/>
        </w:rPr>
        <w:t>5</w:t>
      </w:r>
      <w:r w:rsidR="00E613E3" w:rsidRPr="00743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F44" w:rsidRPr="00743BEB">
        <w:rPr>
          <w:rFonts w:ascii="Times New Roman" w:hAnsi="Times New Roman" w:cs="Times New Roman"/>
          <w:b/>
          <w:sz w:val="24"/>
          <w:szCs w:val="24"/>
        </w:rPr>
        <w:t>Ağustos</w:t>
      </w:r>
      <w:r w:rsidR="00E613E3" w:rsidRPr="00743BEB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743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tarihinde</w:t>
      </w:r>
    </w:p>
    <w:p w:rsidR="00CC2179" w:rsidRPr="00743BEB" w:rsidRDefault="00ED557D" w:rsidP="000744BB">
      <w:pPr>
        <w:pStyle w:val="GvdeMetni"/>
        <w:spacing w:before="42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74B93" w:rsidRPr="00743BEB">
          <w:rPr>
            <w:rStyle w:val="Kpr"/>
            <w:rFonts w:ascii="Times New Roman" w:hAnsi="Times New Roman" w:cs="Times New Roman"/>
            <w:sz w:val="24"/>
            <w:szCs w:val="24"/>
          </w:rPr>
          <w:t>https://www.selcuk.edu.tr/Birim/egitim_bilimleri_enstitusu-enstitu</w:t>
        </w:r>
      </w:hyperlink>
      <w:r w:rsidR="00274B93" w:rsidRPr="00743BEB">
        <w:rPr>
          <w:rFonts w:ascii="Times New Roman" w:hAnsi="Times New Roman" w:cs="Times New Roman"/>
          <w:sz w:val="24"/>
          <w:szCs w:val="24"/>
        </w:rPr>
        <w:t xml:space="preserve"> </w:t>
      </w:r>
      <w:r w:rsidR="00926ACE" w:rsidRPr="00743BEB">
        <w:rPr>
          <w:rFonts w:ascii="Times New Roman" w:hAnsi="Times New Roman" w:cs="Times New Roman"/>
          <w:sz w:val="24"/>
          <w:szCs w:val="24"/>
        </w:rPr>
        <w:t>adresinde ilan edilecektir.</w:t>
      </w:r>
    </w:p>
    <w:p w:rsidR="00CC2179" w:rsidRPr="00743BEB" w:rsidRDefault="00926ACE" w:rsidP="000744BB">
      <w:pPr>
        <w:pStyle w:val="GvdeMetni"/>
        <w:spacing w:before="37" w:line="280" w:lineRule="auto"/>
        <w:rPr>
          <w:rFonts w:ascii="Times New Roman" w:hAnsi="Times New Roman" w:cs="Times New Roman"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 xml:space="preserve">-Kazanan adayların kesin kayıtları </w:t>
      </w:r>
      <w:r w:rsidR="004959BC" w:rsidRPr="00743BEB">
        <w:rPr>
          <w:rFonts w:ascii="Times New Roman" w:hAnsi="Times New Roman" w:cs="Times New Roman"/>
          <w:b/>
          <w:sz w:val="24"/>
          <w:szCs w:val="24"/>
        </w:rPr>
        <w:t>08-1</w:t>
      </w:r>
      <w:r w:rsidR="003A3F44" w:rsidRPr="00743BEB">
        <w:rPr>
          <w:rFonts w:ascii="Times New Roman" w:hAnsi="Times New Roman" w:cs="Times New Roman"/>
          <w:b/>
          <w:sz w:val="24"/>
          <w:szCs w:val="24"/>
        </w:rPr>
        <w:t>2</w:t>
      </w:r>
      <w:r w:rsidR="00E613E3" w:rsidRPr="00743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F44" w:rsidRPr="00743BEB">
        <w:rPr>
          <w:rFonts w:ascii="Times New Roman" w:hAnsi="Times New Roman" w:cs="Times New Roman"/>
          <w:b/>
          <w:sz w:val="24"/>
          <w:szCs w:val="24"/>
        </w:rPr>
        <w:t>Ağustos</w:t>
      </w:r>
      <w:r w:rsidR="00E613E3" w:rsidRPr="00743BEB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193637" w:rsidRPr="00743BEB">
        <w:rPr>
          <w:rFonts w:ascii="Times New Roman" w:hAnsi="Times New Roman" w:cs="Times New Roman"/>
          <w:b/>
          <w:sz w:val="24"/>
          <w:szCs w:val="24"/>
        </w:rPr>
        <w:t xml:space="preserve"> (08:30-16:30</w:t>
      </w:r>
      <w:r w:rsidR="004959BC" w:rsidRPr="00743BEB">
        <w:rPr>
          <w:rFonts w:ascii="Times New Roman" w:hAnsi="Times New Roman" w:cs="Times New Roman"/>
          <w:b/>
          <w:sz w:val="24"/>
          <w:szCs w:val="24"/>
        </w:rPr>
        <w:t xml:space="preserve"> Saatleri arasında)</w:t>
      </w:r>
      <w:r w:rsidRPr="00743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tarihleri arasında Eğitim Bilimleri Enstitüsünde şahsen yapılacaktır.</w:t>
      </w:r>
    </w:p>
    <w:p w:rsidR="00E613E3" w:rsidRPr="00743BEB" w:rsidRDefault="0062524E" w:rsidP="000744BB">
      <w:pPr>
        <w:pStyle w:val="GvdeMetni"/>
        <w:spacing w:before="37"/>
        <w:rPr>
          <w:rFonts w:ascii="Times New Roman" w:hAnsi="Times New Roman" w:cs="Times New Roman"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 xml:space="preserve">-Boş kalan </w:t>
      </w:r>
      <w:r w:rsidR="00942432" w:rsidRPr="00743BEB">
        <w:rPr>
          <w:rFonts w:ascii="Times New Roman" w:hAnsi="Times New Roman" w:cs="Times New Roman"/>
          <w:sz w:val="24"/>
          <w:szCs w:val="24"/>
        </w:rPr>
        <w:t>kontenjanlar</w:t>
      </w:r>
      <w:r w:rsidR="00E613E3" w:rsidRPr="00743BEB">
        <w:rPr>
          <w:rFonts w:ascii="Times New Roman" w:hAnsi="Times New Roman" w:cs="Times New Roman"/>
          <w:sz w:val="24"/>
          <w:szCs w:val="24"/>
        </w:rPr>
        <w:t xml:space="preserve"> </w:t>
      </w:r>
      <w:r w:rsidR="003A3F44" w:rsidRPr="00743BEB">
        <w:rPr>
          <w:rFonts w:ascii="Times New Roman" w:hAnsi="Times New Roman" w:cs="Times New Roman"/>
          <w:b/>
          <w:sz w:val="24"/>
          <w:szCs w:val="24"/>
        </w:rPr>
        <w:t>15</w:t>
      </w:r>
      <w:r w:rsidR="00E613E3" w:rsidRPr="00743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F44" w:rsidRPr="00743BEB">
        <w:rPr>
          <w:rFonts w:ascii="Times New Roman" w:hAnsi="Times New Roman" w:cs="Times New Roman"/>
          <w:b/>
          <w:sz w:val="24"/>
          <w:szCs w:val="24"/>
        </w:rPr>
        <w:t>Ağustos</w:t>
      </w:r>
      <w:r w:rsidR="00E613E3" w:rsidRPr="00743BEB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743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3E3" w:rsidRPr="00743BEB">
        <w:rPr>
          <w:rFonts w:ascii="Times New Roman" w:hAnsi="Times New Roman" w:cs="Times New Roman"/>
          <w:sz w:val="24"/>
          <w:szCs w:val="24"/>
        </w:rPr>
        <w:t>tarihinde</w:t>
      </w:r>
      <w:r w:rsidR="00942432" w:rsidRPr="00743BE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74B93" w:rsidRPr="00743BEB">
          <w:rPr>
            <w:rStyle w:val="Kpr"/>
            <w:rFonts w:ascii="Times New Roman" w:hAnsi="Times New Roman" w:cs="Times New Roman"/>
            <w:sz w:val="24"/>
            <w:szCs w:val="24"/>
          </w:rPr>
          <w:t>https://www.selcuk.edu.tr/Birim/egitim_bilimleri_enstitusu-enstitu</w:t>
        </w:r>
      </w:hyperlink>
      <w:r w:rsidRPr="00743BEB">
        <w:rPr>
          <w:rFonts w:ascii="Times New Roman" w:hAnsi="Times New Roman" w:cs="Times New Roman"/>
          <w:sz w:val="24"/>
          <w:szCs w:val="24"/>
        </w:rPr>
        <w:t xml:space="preserve"> </w:t>
      </w:r>
      <w:r w:rsidR="00E613E3" w:rsidRPr="00743BEB">
        <w:rPr>
          <w:rFonts w:ascii="Times New Roman" w:hAnsi="Times New Roman" w:cs="Times New Roman"/>
          <w:sz w:val="24"/>
          <w:szCs w:val="24"/>
        </w:rPr>
        <w:t>adresinde ilan edilecektir.</w:t>
      </w:r>
    </w:p>
    <w:p w:rsidR="001C4DBB" w:rsidRDefault="00E613E3" w:rsidP="000744BB">
      <w:pPr>
        <w:pStyle w:val="GvdeMetni"/>
        <w:spacing w:before="37" w:line="280" w:lineRule="auto"/>
        <w:rPr>
          <w:rFonts w:ascii="Times New Roman" w:hAnsi="Times New Roman" w:cs="Times New Roman"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 xml:space="preserve">- Yedek adayların kesin kayıtları </w:t>
      </w:r>
      <w:r w:rsidR="003A3F44" w:rsidRPr="00743BEB">
        <w:rPr>
          <w:rFonts w:ascii="Times New Roman" w:hAnsi="Times New Roman" w:cs="Times New Roman"/>
          <w:b/>
          <w:sz w:val="24"/>
          <w:szCs w:val="24"/>
        </w:rPr>
        <w:t>16</w:t>
      </w:r>
      <w:r w:rsidR="004959BC" w:rsidRPr="00743BEB">
        <w:rPr>
          <w:rFonts w:ascii="Times New Roman" w:hAnsi="Times New Roman" w:cs="Times New Roman"/>
          <w:b/>
          <w:sz w:val="24"/>
          <w:szCs w:val="24"/>
        </w:rPr>
        <w:t>-17</w:t>
      </w:r>
      <w:r w:rsidR="003A3F44" w:rsidRPr="00743BEB">
        <w:rPr>
          <w:rFonts w:ascii="Times New Roman" w:hAnsi="Times New Roman" w:cs="Times New Roman"/>
          <w:b/>
          <w:sz w:val="24"/>
          <w:szCs w:val="24"/>
        </w:rPr>
        <w:t xml:space="preserve"> Ağustos</w:t>
      </w:r>
      <w:r w:rsidRPr="00743BEB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4959BC" w:rsidRPr="00743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2DD" w:rsidRPr="00743BEB">
        <w:rPr>
          <w:rFonts w:ascii="Times New Roman" w:hAnsi="Times New Roman" w:cs="Times New Roman"/>
          <w:b/>
          <w:sz w:val="24"/>
          <w:szCs w:val="24"/>
        </w:rPr>
        <w:t>(</w:t>
      </w:r>
      <w:r w:rsidR="00193637" w:rsidRPr="00743BEB">
        <w:rPr>
          <w:rFonts w:ascii="Times New Roman" w:hAnsi="Times New Roman" w:cs="Times New Roman"/>
          <w:b/>
          <w:sz w:val="24"/>
          <w:szCs w:val="24"/>
        </w:rPr>
        <w:t>08:30-16:30</w:t>
      </w:r>
      <w:r w:rsidR="004959BC" w:rsidRPr="00743BEB">
        <w:rPr>
          <w:rFonts w:ascii="Times New Roman" w:hAnsi="Times New Roman" w:cs="Times New Roman"/>
          <w:b/>
          <w:sz w:val="24"/>
          <w:szCs w:val="24"/>
        </w:rPr>
        <w:t xml:space="preserve"> Saatleri arasında) </w:t>
      </w:r>
      <w:r w:rsidRPr="00743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9BC" w:rsidRPr="00743BEB">
        <w:rPr>
          <w:rFonts w:ascii="Times New Roman" w:hAnsi="Times New Roman" w:cs="Times New Roman"/>
          <w:sz w:val="24"/>
          <w:szCs w:val="24"/>
        </w:rPr>
        <w:t>tarihleri arasında</w:t>
      </w:r>
      <w:r w:rsidRPr="00743BEB">
        <w:rPr>
          <w:rFonts w:ascii="Times New Roman" w:hAnsi="Times New Roman" w:cs="Times New Roman"/>
          <w:sz w:val="24"/>
          <w:szCs w:val="24"/>
        </w:rPr>
        <w:t xml:space="preserve"> Eğitim Bilimleri Enstitüsünde şahsen yapılacaktır.</w:t>
      </w:r>
    </w:p>
    <w:p w:rsidR="00743BEB" w:rsidRDefault="00743BEB" w:rsidP="00743BEB">
      <w:pPr>
        <w:pStyle w:val="GvdeMetni"/>
        <w:spacing w:before="37" w:line="2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743BEB" w:rsidRDefault="00743BEB" w:rsidP="00743BEB">
      <w:pPr>
        <w:pStyle w:val="Balk1"/>
        <w:spacing w:line="244" w:lineRule="exact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C2179" w:rsidRPr="00743BEB" w:rsidRDefault="00B478FE" w:rsidP="00743BEB">
      <w:pPr>
        <w:pStyle w:val="Balk1"/>
        <w:spacing w:line="244" w:lineRule="exact"/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Kesin Kayıtta İ</w:t>
      </w:r>
      <w:r w:rsidR="00926ACE" w:rsidRPr="00743BEB">
        <w:rPr>
          <w:rFonts w:ascii="Times New Roman" w:hAnsi="Times New Roman" w:cs="Times New Roman"/>
          <w:sz w:val="28"/>
          <w:szCs w:val="24"/>
        </w:rPr>
        <w:t>stenen Belgeler:</w:t>
      </w:r>
    </w:p>
    <w:p w:rsidR="00942432" w:rsidRPr="00743BEB" w:rsidRDefault="00926ACE" w:rsidP="00C8676D">
      <w:pPr>
        <w:pStyle w:val="GvdeMetni"/>
        <w:numPr>
          <w:ilvl w:val="0"/>
          <w:numId w:val="4"/>
        </w:numPr>
        <w:spacing w:before="37" w:line="276" w:lineRule="auto"/>
        <w:ind w:right="784"/>
        <w:rPr>
          <w:rFonts w:ascii="Times New Roman" w:hAnsi="Times New Roman" w:cs="Times New Roman"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>İnternetten yapılan ön başvuruya ait çıktı belgesi</w:t>
      </w:r>
      <w:r w:rsidR="00A4601D" w:rsidRPr="00743BEB">
        <w:rPr>
          <w:rFonts w:ascii="Times New Roman" w:hAnsi="Times New Roman" w:cs="Times New Roman"/>
          <w:i/>
          <w:sz w:val="24"/>
          <w:szCs w:val="24"/>
        </w:rPr>
        <w:t>(Ön b</w:t>
      </w:r>
      <w:r w:rsidRPr="00743BEB">
        <w:rPr>
          <w:rFonts w:ascii="Times New Roman" w:hAnsi="Times New Roman" w:cs="Times New Roman"/>
          <w:i/>
          <w:sz w:val="24"/>
          <w:szCs w:val="24"/>
        </w:rPr>
        <w:t>aşvurudan sonra alınacaktır.)</w:t>
      </w:r>
    </w:p>
    <w:p w:rsidR="00942432" w:rsidRPr="00743BEB" w:rsidRDefault="00926ACE" w:rsidP="00C8676D">
      <w:pPr>
        <w:pStyle w:val="GvdeMetni"/>
        <w:numPr>
          <w:ilvl w:val="0"/>
          <w:numId w:val="4"/>
        </w:numPr>
        <w:spacing w:before="37" w:line="276" w:lineRule="auto"/>
        <w:ind w:right="784"/>
        <w:rPr>
          <w:rFonts w:ascii="Times New Roman" w:hAnsi="Times New Roman" w:cs="Times New Roman"/>
          <w:sz w:val="24"/>
          <w:szCs w:val="24"/>
        </w:rPr>
      </w:pPr>
      <w:r w:rsidRPr="00743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01D" w:rsidRPr="00743BEB">
        <w:rPr>
          <w:rFonts w:ascii="Times New Roman" w:hAnsi="Times New Roman" w:cs="Times New Roman"/>
          <w:sz w:val="24"/>
          <w:szCs w:val="24"/>
        </w:rPr>
        <w:t>Kesin kayıt f</w:t>
      </w:r>
      <w:r w:rsidR="00942432" w:rsidRPr="00743BEB">
        <w:rPr>
          <w:rFonts w:ascii="Times New Roman" w:hAnsi="Times New Roman" w:cs="Times New Roman"/>
          <w:sz w:val="24"/>
          <w:szCs w:val="24"/>
        </w:rPr>
        <w:t xml:space="preserve">ormu </w:t>
      </w:r>
      <w:hyperlink r:id="rId8" w:history="1">
        <w:r w:rsidR="0062524E" w:rsidRPr="00743BEB">
          <w:rPr>
            <w:rStyle w:val="Kpr"/>
            <w:rFonts w:ascii="Times New Roman" w:hAnsi="Times New Roman" w:cs="Times New Roman"/>
            <w:sz w:val="24"/>
            <w:szCs w:val="24"/>
          </w:rPr>
          <w:t>https://www.selcuk.edu.tr/egitim_bilimleri_enstitusu-enstitu/Ayrinti/belgeler-10314</w:t>
        </w:r>
      </w:hyperlink>
      <w:r w:rsidR="00942432" w:rsidRPr="00743BEB">
        <w:rPr>
          <w:rFonts w:ascii="Times New Roman" w:hAnsi="Times New Roman" w:cs="Times New Roman"/>
          <w:sz w:val="24"/>
          <w:szCs w:val="24"/>
        </w:rPr>
        <w:t xml:space="preserve"> adresinden indirildikten sonra doldurulacaktır.</w:t>
      </w:r>
    </w:p>
    <w:p w:rsidR="00942432" w:rsidRPr="00743BEB" w:rsidRDefault="00A4601D" w:rsidP="00C8676D">
      <w:pPr>
        <w:pStyle w:val="GvdeMetni"/>
        <w:numPr>
          <w:ilvl w:val="0"/>
          <w:numId w:val="4"/>
        </w:numPr>
        <w:spacing w:before="37" w:line="276" w:lineRule="auto"/>
        <w:ind w:right="784"/>
        <w:rPr>
          <w:rFonts w:ascii="Times New Roman" w:hAnsi="Times New Roman" w:cs="Times New Roman"/>
          <w:i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 xml:space="preserve"> Yüksek l</w:t>
      </w:r>
      <w:r w:rsidR="00560A44" w:rsidRPr="00743BEB">
        <w:rPr>
          <w:rFonts w:ascii="Times New Roman" w:hAnsi="Times New Roman" w:cs="Times New Roman"/>
          <w:sz w:val="24"/>
          <w:szCs w:val="24"/>
        </w:rPr>
        <w:t xml:space="preserve">isans programlarına başvurular için </w:t>
      </w:r>
      <w:r w:rsidRPr="00743BEB">
        <w:rPr>
          <w:rFonts w:ascii="Times New Roman" w:hAnsi="Times New Roman" w:cs="Times New Roman"/>
          <w:sz w:val="24"/>
          <w:szCs w:val="24"/>
        </w:rPr>
        <w:t>lisans mezuniyet b</w:t>
      </w:r>
      <w:r w:rsidR="00942432" w:rsidRPr="00743BEB">
        <w:rPr>
          <w:rFonts w:ascii="Times New Roman" w:hAnsi="Times New Roman" w:cs="Times New Roman"/>
          <w:sz w:val="24"/>
          <w:szCs w:val="24"/>
        </w:rPr>
        <w:t xml:space="preserve">elgesinin onaylı bir örneği veya E-Devletten alınan </w:t>
      </w:r>
      <w:r w:rsidR="00560A44" w:rsidRPr="00743BEB">
        <w:rPr>
          <w:rFonts w:ascii="Times New Roman" w:hAnsi="Times New Roman" w:cs="Times New Roman"/>
          <w:sz w:val="24"/>
          <w:szCs w:val="24"/>
        </w:rPr>
        <w:t>barkodlu</w:t>
      </w:r>
      <w:r w:rsidR="00942432" w:rsidRPr="00743BEB">
        <w:rPr>
          <w:rFonts w:ascii="Times New Roman" w:hAnsi="Times New Roman" w:cs="Times New Roman"/>
          <w:sz w:val="24"/>
          <w:szCs w:val="24"/>
        </w:rPr>
        <w:t xml:space="preserve"> örneği</w:t>
      </w:r>
    </w:p>
    <w:p w:rsidR="00942432" w:rsidRPr="00743BEB" w:rsidRDefault="00A4601D" w:rsidP="00C8676D">
      <w:pPr>
        <w:pStyle w:val="GvdeMetni"/>
        <w:numPr>
          <w:ilvl w:val="0"/>
          <w:numId w:val="4"/>
        </w:numPr>
        <w:spacing w:before="37" w:line="276" w:lineRule="auto"/>
        <w:ind w:right="784"/>
        <w:rPr>
          <w:rFonts w:ascii="Times New Roman" w:hAnsi="Times New Roman" w:cs="Times New Roman"/>
          <w:i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>Yüksek l</w:t>
      </w:r>
      <w:r w:rsidR="00926ACE" w:rsidRPr="00743BEB">
        <w:rPr>
          <w:rFonts w:ascii="Times New Roman" w:hAnsi="Times New Roman" w:cs="Times New Roman"/>
          <w:sz w:val="24"/>
          <w:szCs w:val="24"/>
        </w:rPr>
        <w:t>isans</w:t>
      </w:r>
      <w:r w:rsidRPr="00743BEB">
        <w:rPr>
          <w:rFonts w:ascii="Times New Roman" w:hAnsi="Times New Roman" w:cs="Times New Roman"/>
          <w:sz w:val="24"/>
          <w:szCs w:val="24"/>
        </w:rPr>
        <w:t xml:space="preserve"> programlarına başvurular için l</w:t>
      </w:r>
      <w:r w:rsidR="00926ACE" w:rsidRPr="00743BEB">
        <w:rPr>
          <w:rFonts w:ascii="Times New Roman" w:hAnsi="Times New Roman" w:cs="Times New Roman"/>
          <w:sz w:val="24"/>
          <w:szCs w:val="24"/>
        </w:rPr>
        <w:t>isans öğreniminde aldığı dersleri ve not dökümünü</w:t>
      </w:r>
      <w:r w:rsidR="00560A44" w:rsidRPr="00743BEB">
        <w:rPr>
          <w:rFonts w:ascii="Times New Roman" w:hAnsi="Times New Roman" w:cs="Times New Roman"/>
          <w:sz w:val="24"/>
          <w:szCs w:val="24"/>
        </w:rPr>
        <w:t xml:space="preserve"> gösterir belgenin (Transkript) onaylı örneği veya E-Devletten alınan barkodlu örneği.</w:t>
      </w:r>
    </w:p>
    <w:p w:rsidR="00942432" w:rsidRPr="00743BEB" w:rsidRDefault="00926ACE" w:rsidP="00C8676D">
      <w:pPr>
        <w:pStyle w:val="GvdeMetni"/>
        <w:numPr>
          <w:ilvl w:val="0"/>
          <w:numId w:val="4"/>
        </w:numPr>
        <w:spacing w:before="37" w:line="276" w:lineRule="auto"/>
        <w:ind w:right="784"/>
        <w:rPr>
          <w:rFonts w:ascii="Times New Roman" w:hAnsi="Times New Roman" w:cs="Times New Roman"/>
          <w:i/>
          <w:sz w:val="24"/>
          <w:szCs w:val="24"/>
        </w:rPr>
      </w:pPr>
      <w:r w:rsidRPr="00743BEB">
        <w:rPr>
          <w:rFonts w:ascii="Times New Roman" w:hAnsi="Times New Roman" w:cs="Times New Roman"/>
          <w:b/>
          <w:spacing w:val="-3"/>
          <w:sz w:val="24"/>
          <w:szCs w:val="24"/>
        </w:rPr>
        <w:t xml:space="preserve">ALES </w:t>
      </w:r>
      <w:r w:rsidR="00CB1584">
        <w:rPr>
          <w:rFonts w:ascii="Times New Roman" w:hAnsi="Times New Roman" w:cs="Times New Roman"/>
          <w:sz w:val="24"/>
          <w:szCs w:val="24"/>
        </w:rPr>
        <w:t>sınavından, Matematik E</w:t>
      </w:r>
      <w:r w:rsidRPr="00743BEB">
        <w:rPr>
          <w:rFonts w:ascii="Times New Roman" w:hAnsi="Times New Roman" w:cs="Times New Roman"/>
          <w:sz w:val="24"/>
          <w:szCs w:val="24"/>
        </w:rPr>
        <w:t xml:space="preserve">ğitimi için </w:t>
      </w:r>
      <w:r w:rsidRPr="00743BEB">
        <w:rPr>
          <w:rFonts w:ascii="Times New Roman" w:hAnsi="Times New Roman" w:cs="Times New Roman"/>
          <w:b/>
          <w:sz w:val="24"/>
          <w:szCs w:val="24"/>
        </w:rPr>
        <w:t>sayısal</w:t>
      </w:r>
      <w:r w:rsidR="00560A44" w:rsidRPr="00743BE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B1584">
        <w:rPr>
          <w:rFonts w:ascii="Times New Roman" w:hAnsi="Times New Roman" w:cs="Times New Roman"/>
          <w:sz w:val="24"/>
          <w:szCs w:val="24"/>
        </w:rPr>
        <w:t>Rehberlik ve Psikolojik D</w:t>
      </w:r>
      <w:r w:rsidR="00560A44" w:rsidRPr="00743BEB">
        <w:rPr>
          <w:rFonts w:ascii="Times New Roman" w:hAnsi="Times New Roman" w:cs="Times New Roman"/>
          <w:sz w:val="24"/>
          <w:szCs w:val="24"/>
        </w:rPr>
        <w:t xml:space="preserve">anışmanlık </w:t>
      </w:r>
      <w:r w:rsidR="00CB1584">
        <w:rPr>
          <w:rFonts w:ascii="Times New Roman" w:hAnsi="Times New Roman" w:cs="Times New Roman"/>
          <w:sz w:val="24"/>
          <w:szCs w:val="24"/>
        </w:rPr>
        <w:t>E</w:t>
      </w:r>
      <w:r w:rsidR="00560A44" w:rsidRPr="00743BEB">
        <w:rPr>
          <w:rFonts w:ascii="Times New Roman" w:hAnsi="Times New Roman" w:cs="Times New Roman"/>
          <w:sz w:val="24"/>
          <w:szCs w:val="24"/>
        </w:rPr>
        <w:t>ğitimi için</w:t>
      </w:r>
      <w:r w:rsidR="00560A44" w:rsidRPr="00743BEB">
        <w:rPr>
          <w:rFonts w:ascii="Times New Roman" w:hAnsi="Times New Roman" w:cs="Times New Roman"/>
          <w:b/>
          <w:sz w:val="24"/>
          <w:szCs w:val="24"/>
        </w:rPr>
        <w:t xml:space="preserve"> eşit ağırlık</w:t>
      </w:r>
      <w:r w:rsidR="00331F85" w:rsidRPr="00743BEB">
        <w:rPr>
          <w:rFonts w:ascii="Times New Roman" w:hAnsi="Times New Roman" w:cs="Times New Roman"/>
          <w:sz w:val="24"/>
          <w:szCs w:val="24"/>
        </w:rPr>
        <w:t xml:space="preserve"> (201</w:t>
      </w:r>
      <w:r w:rsidR="003A3F44" w:rsidRPr="00743BEB">
        <w:rPr>
          <w:rFonts w:ascii="Times New Roman" w:hAnsi="Times New Roman" w:cs="Times New Roman"/>
          <w:sz w:val="24"/>
          <w:szCs w:val="24"/>
        </w:rPr>
        <w:t xml:space="preserve">7 </w:t>
      </w:r>
      <w:r w:rsidR="00A4601D" w:rsidRPr="00743BEB">
        <w:rPr>
          <w:rFonts w:ascii="Times New Roman" w:hAnsi="Times New Roman" w:cs="Times New Roman"/>
          <w:sz w:val="24"/>
          <w:szCs w:val="24"/>
        </w:rPr>
        <w:t>s</w:t>
      </w:r>
      <w:r w:rsidR="00560A44" w:rsidRPr="00743BEB">
        <w:rPr>
          <w:rFonts w:ascii="Times New Roman" w:hAnsi="Times New Roman" w:cs="Times New Roman"/>
          <w:sz w:val="24"/>
          <w:szCs w:val="24"/>
        </w:rPr>
        <w:t>onbahar ve</w:t>
      </w:r>
      <w:r w:rsidRPr="00743BE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sonrası)</w:t>
      </w:r>
      <w:r w:rsidRPr="00743BE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en</w:t>
      </w:r>
      <w:r w:rsidRPr="00743BE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az</w:t>
      </w:r>
      <w:r w:rsidRPr="00743BE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b/>
          <w:sz w:val="24"/>
          <w:szCs w:val="24"/>
        </w:rPr>
        <w:t>55</w:t>
      </w:r>
      <w:r w:rsidRPr="00743BEB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puan</w:t>
      </w:r>
      <w:r w:rsidRPr="00743BE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almış</w:t>
      </w:r>
      <w:r w:rsidRPr="00743BE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olduğunu</w:t>
      </w:r>
      <w:r w:rsidRPr="00743BE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gösterir</w:t>
      </w:r>
      <w:r w:rsidRPr="00743BE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sınav</w:t>
      </w:r>
      <w:r w:rsidRPr="00743BE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 xml:space="preserve">sonuç </w:t>
      </w:r>
      <w:r w:rsidR="00560A44" w:rsidRPr="00743BEB">
        <w:rPr>
          <w:rFonts w:ascii="Times New Roman" w:hAnsi="Times New Roman" w:cs="Times New Roman"/>
          <w:sz w:val="24"/>
          <w:szCs w:val="24"/>
        </w:rPr>
        <w:t>belgesi.</w:t>
      </w:r>
    </w:p>
    <w:p w:rsidR="00A4601D" w:rsidRPr="00743BEB" w:rsidRDefault="00926ACE" w:rsidP="00C8676D">
      <w:pPr>
        <w:pStyle w:val="GvdeMetni"/>
        <w:numPr>
          <w:ilvl w:val="0"/>
          <w:numId w:val="4"/>
        </w:numPr>
        <w:spacing w:before="37" w:line="276" w:lineRule="auto"/>
        <w:ind w:right="784"/>
        <w:rPr>
          <w:rFonts w:ascii="Times New Roman" w:hAnsi="Times New Roman" w:cs="Times New Roman"/>
          <w:i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>Nüfu</w:t>
      </w:r>
      <w:r w:rsidR="00093292" w:rsidRPr="00743BEB">
        <w:rPr>
          <w:rFonts w:ascii="Times New Roman" w:hAnsi="Times New Roman" w:cs="Times New Roman"/>
          <w:sz w:val="24"/>
          <w:szCs w:val="24"/>
        </w:rPr>
        <w:t>s c</w:t>
      </w:r>
      <w:r w:rsidR="00560A44" w:rsidRPr="00743BEB">
        <w:rPr>
          <w:rFonts w:ascii="Times New Roman" w:hAnsi="Times New Roman" w:cs="Times New Roman"/>
          <w:sz w:val="24"/>
          <w:szCs w:val="24"/>
        </w:rPr>
        <w:t>üzdanının aslı ve fotokopisi</w:t>
      </w:r>
    </w:p>
    <w:p w:rsidR="00942432" w:rsidRPr="00743BEB" w:rsidRDefault="00093292" w:rsidP="00C8676D">
      <w:pPr>
        <w:pStyle w:val="GvdeMetni"/>
        <w:numPr>
          <w:ilvl w:val="0"/>
          <w:numId w:val="4"/>
        </w:numPr>
        <w:spacing w:before="37" w:line="276" w:lineRule="auto"/>
        <w:ind w:right="784"/>
        <w:rPr>
          <w:rFonts w:ascii="Times New Roman" w:hAnsi="Times New Roman" w:cs="Times New Roman"/>
          <w:i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>2 adet v</w:t>
      </w:r>
      <w:r w:rsidR="00926ACE" w:rsidRPr="00743BEB">
        <w:rPr>
          <w:rFonts w:ascii="Times New Roman" w:hAnsi="Times New Roman" w:cs="Times New Roman"/>
          <w:sz w:val="24"/>
          <w:szCs w:val="24"/>
        </w:rPr>
        <w:t>esikalık</w:t>
      </w:r>
      <w:r w:rsidR="00926ACE" w:rsidRPr="00743B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f</w:t>
      </w:r>
      <w:r w:rsidR="00926ACE" w:rsidRPr="00743BEB">
        <w:rPr>
          <w:rFonts w:ascii="Times New Roman" w:hAnsi="Times New Roman" w:cs="Times New Roman"/>
          <w:sz w:val="24"/>
          <w:szCs w:val="24"/>
        </w:rPr>
        <w:t>otoğraf</w:t>
      </w:r>
    </w:p>
    <w:p w:rsidR="00560A44" w:rsidRPr="00CB1584" w:rsidRDefault="00093292" w:rsidP="00C8676D">
      <w:pPr>
        <w:pStyle w:val="GvdeMetni"/>
        <w:numPr>
          <w:ilvl w:val="0"/>
          <w:numId w:val="4"/>
        </w:numPr>
        <w:spacing w:before="37" w:line="276" w:lineRule="auto"/>
        <w:ind w:right="784"/>
        <w:rPr>
          <w:rFonts w:ascii="Times New Roman" w:hAnsi="Times New Roman" w:cs="Times New Roman"/>
          <w:i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>Askerlik durum be</w:t>
      </w:r>
      <w:r w:rsidR="00926ACE" w:rsidRPr="00743BEB">
        <w:rPr>
          <w:rFonts w:ascii="Times New Roman" w:hAnsi="Times New Roman" w:cs="Times New Roman"/>
          <w:sz w:val="24"/>
          <w:szCs w:val="24"/>
        </w:rPr>
        <w:t>yanı</w:t>
      </w:r>
      <w:r w:rsidR="00560A44" w:rsidRPr="00743BEB">
        <w:rPr>
          <w:rFonts w:ascii="Times New Roman" w:hAnsi="Times New Roman" w:cs="Times New Roman"/>
          <w:sz w:val="24"/>
          <w:szCs w:val="24"/>
        </w:rPr>
        <w:t xml:space="preserve"> </w:t>
      </w:r>
      <w:r w:rsidR="00926ACE" w:rsidRPr="00743BEB">
        <w:rPr>
          <w:rFonts w:ascii="Times New Roman" w:hAnsi="Times New Roman" w:cs="Times New Roman"/>
          <w:sz w:val="24"/>
          <w:szCs w:val="24"/>
        </w:rPr>
        <w:t>(Erkek öğrencilerden istenecek ve aday</w:t>
      </w:r>
      <w:r w:rsidRPr="00743BEB">
        <w:rPr>
          <w:rFonts w:ascii="Times New Roman" w:hAnsi="Times New Roman" w:cs="Times New Roman"/>
          <w:sz w:val="24"/>
          <w:szCs w:val="24"/>
        </w:rPr>
        <w:t>ın son durumunu gösterir olmalı, y</w:t>
      </w:r>
      <w:r w:rsidR="00560A44" w:rsidRPr="00743BEB">
        <w:rPr>
          <w:rFonts w:ascii="Times New Roman" w:hAnsi="Times New Roman" w:cs="Times New Roman"/>
          <w:sz w:val="24"/>
          <w:szCs w:val="24"/>
        </w:rPr>
        <w:t>eni t</w:t>
      </w:r>
      <w:r w:rsidR="00E7692F" w:rsidRPr="00743BEB">
        <w:rPr>
          <w:rFonts w:ascii="Times New Roman" w:hAnsi="Times New Roman" w:cs="Times New Roman"/>
          <w:sz w:val="24"/>
          <w:szCs w:val="24"/>
        </w:rPr>
        <w:t>arihli ve barkotlu olmak üzere E-D</w:t>
      </w:r>
      <w:r w:rsidR="00560A44" w:rsidRPr="00743BEB">
        <w:rPr>
          <w:rFonts w:ascii="Times New Roman" w:hAnsi="Times New Roman" w:cs="Times New Roman"/>
          <w:sz w:val="24"/>
          <w:szCs w:val="24"/>
        </w:rPr>
        <w:t>evletten alınabilir.)</w:t>
      </w:r>
    </w:p>
    <w:p w:rsidR="00CC2179" w:rsidRPr="00743BEB" w:rsidRDefault="00926ACE" w:rsidP="00743BEB">
      <w:pPr>
        <w:spacing w:line="275" w:lineRule="exact"/>
        <w:ind w:left="11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3BEB">
        <w:rPr>
          <w:rFonts w:ascii="Times New Roman" w:hAnsi="Times New Roman" w:cs="Times New Roman"/>
          <w:b/>
          <w:sz w:val="28"/>
          <w:szCs w:val="24"/>
        </w:rPr>
        <w:t>TEZLİ YÜKSEK LİSANS KONTENJANLARI</w:t>
      </w:r>
    </w:p>
    <w:p w:rsidR="00CC2179" w:rsidRPr="00743BEB" w:rsidRDefault="00CC2179">
      <w:pPr>
        <w:pStyle w:val="GvdeMetni"/>
        <w:spacing w:before="11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9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9"/>
        <w:gridCol w:w="1915"/>
        <w:gridCol w:w="1240"/>
        <w:gridCol w:w="4172"/>
      </w:tblGrid>
      <w:tr w:rsidR="00DF06AC" w:rsidRPr="00743BEB" w:rsidTr="00DF06AC">
        <w:trPr>
          <w:trHeight w:val="950"/>
        </w:trPr>
        <w:tc>
          <w:tcPr>
            <w:tcW w:w="2589" w:type="dxa"/>
          </w:tcPr>
          <w:p w:rsidR="00DF06AC" w:rsidRPr="00743BEB" w:rsidRDefault="00DF06AC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BEB">
              <w:rPr>
                <w:rFonts w:ascii="Times New Roman" w:hAnsi="Times New Roman" w:cs="Times New Roman"/>
                <w:b/>
                <w:sz w:val="24"/>
                <w:szCs w:val="24"/>
              </w:rPr>
              <w:t>Ana</w:t>
            </w:r>
            <w:r w:rsidR="00ED5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  <w:r w:rsidRPr="00743BEB">
              <w:rPr>
                <w:rFonts w:ascii="Times New Roman" w:hAnsi="Times New Roman" w:cs="Times New Roman"/>
                <w:b/>
                <w:sz w:val="24"/>
                <w:szCs w:val="24"/>
              </w:rPr>
              <w:t>ilim Dalı/Bilim Dalı</w:t>
            </w:r>
          </w:p>
        </w:tc>
        <w:tc>
          <w:tcPr>
            <w:tcW w:w="1915" w:type="dxa"/>
          </w:tcPr>
          <w:p w:rsidR="00DF06AC" w:rsidRPr="00743BEB" w:rsidRDefault="00DF06AC" w:rsidP="00560A44">
            <w:pPr>
              <w:pStyle w:val="TableParagraph"/>
              <w:spacing w:line="278" w:lineRule="auto"/>
              <w:ind w:right="-5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BEB">
              <w:rPr>
                <w:rFonts w:ascii="Times New Roman" w:hAnsi="Times New Roman" w:cs="Times New Roman"/>
                <w:b/>
                <w:sz w:val="24"/>
                <w:szCs w:val="24"/>
              </w:rPr>
              <w:t>Yüksek Lisans</w:t>
            </w:r>
          </w:p>
          <w:p w:rsidR="00DF06AC" w:rsidRPr="00743BEB" w:rsidRDefault="00DF06AC">
            <w:pPr>
              <w:pStyle w:val="TableParagraph"/>
              <w:spacing w:line="278" w:lineRule="auto"/>
              <w:ind w:right="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BEB">
              <w:rPr>
                <w:rFonts w:ascii="Times New Roman" w:hAnsi="Times New Roman" w:cs="Times New Roman"/>
                <w:b/>
                <w:sz w:val="24"/>
                <w:szCs w:val="24"/>
              </w:rPr>
              <w:t>Kontenjan</w:t>
            </w:r>
          </w:p>
        </w:tc>
        <w:tc>
          <w:tcPr>
            <w:tcW w:w="1240" w:type="dxa"/>
          </w:tcPr>
          <w:p w:rsidR="00DF06AC" w:rsidRPr="00743BEB" w:rsidRDefault="00DF06A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BEB">
              <w:rPr>
                <w:rFonts w:ascii="Times New Roman" w:hAnsi="Times New Roman" w:cs="Times New Roman"/>
                <w:b/>
                <w:sz w:val="24"/>
                <w:szCs w:val="24"/>
              </w:rPr>
              <w:t>ALES</w:t>
            </w:r>
          </w:p>
          <w:p w:rsidR="00DF06AC" w:rsidRPr="00743BEB" w:rsidRDefault="00DF06AC">
            <w:pPr>
              <w:pStyle w:val="TableParagraph"/>
              <w:spacing w:before="2" w:line="290" w:lineRule="atLeast"/>
              <w:ind w:right="3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BEB">
              <w:rPr>
                <w:rFonts w:ascii="Times New Roman" w:hAnsi="Times New Roman" w:cs="Times New Roman"/>
                <w:b/>
                <w:sz w:val="24"/>
                <w:szCs w:val="24"/>
              </w:rPr>
              <w:t>Puan Türü</w:t>
            </w:r>
          </w:p>
        </w:tc>
        <w:tc>
          <w:tcPr>
            <w:tcW w:w="4172" w:type="dxa"/>
          </w:tcPr>
          <w:p w:rsidR="00DF06AC" w:rsidRPr="00743BEB" w:rsidRDefault="00DF06AC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BEB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DF06AC" w:rsidRPr="00743BEB" w:rsidTr="00DF06AC">
        <w:trPr>
          <w:trHeight w:val="950"/>
        </w:trPr>
        <w:tc>
          <w:tcPr>
            <w:tcW w:w="2589" w:type="dxa"/>
          </w:tcPr>
          <w:p w:rsidR="00DF06AC" w:rsidRPr="00743BEB" w:rsidRDefault="00DF06AC" w:rsidP="003158DA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43BEB">
              <w:rPr>
                <w:rFonts w:ascii="Times New Roman" w:hAnsi="Times New Roman" w:cs="Times New Roman"/>
                <w:sz w:val="24"/>
                <w:szCs w:val="24"/>
              </w:rPr>
              <w:t>Matematik ve Fen Bilimleri Eğitimi Ana</w:t>
            </w:r>
            <w:r w:rsidR="00ED557D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743BEB">
              <w:rPr>
                <w:rFonts w:ascii="Times New Roman" w:hAnsi="Times New Roman" w:cs="Times New Roman"/>
                <w:sz w:val="24"/>
                <w:szCs w:val="24"/>
              </w:rPr>
              <w:t>ilim Dalı Matematik Eğitimi Bilim Dalı</w:t>
            </w:r>
          </w:p>
        </w:tc>
        <w:tc>
          <w:tcPr>
            <w:tcW w:w="1915" w:type="dxa"/>
          </w:tcPr>
          <w:p w:rsidR="00DF06AC" w:rsidRPr="00743BEB" w:rsidRDefault="00DF06AC" w:rsidP="003158DA">
            <w:pPr>
              <w:pStyle w:val="TableParagraph"/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EB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240" w:type="dxa"/>
          </w:tcPr>
          <w:p w:rsidR="00DF06AC" w:rsidRPr="00743BEB" w:rsidRDefault="00DF06AC" w:rsidP="003158DA">
            <w:pPr>
              <w:pStyle w:val="TableParagraph"/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EB">
              <w:rPr>
                <w:rFonts w:ascii="Times New Roman" w:hAnsi="Times New Roman" w:cs="Times New Roman"/>
                <w:sz w:val="24"/>
                <w:szCs w:val="24"/>
              </w:rPr>
              <w:t>SAY</w:t>
            </w:r>
          </w:p>
        </w:tc>
        <w:tc>
          <w:tcPr>
            <w:tcW w:w="4172" w:type="dxa"/>
          </w:tcPr>
          <w:p w:rsidR="00DF06AC" w:rsidRPr="00743BEB" w:rsidRDefault="00DF06AC" w:rsidP="000744BB">
            <w:pPr>
              <w:pStyle w:val="TableParagraph"/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BEB">
              <w:rPr>
                <w:rFonts w:ascii="Times New Roman" w:hAnsi="Times New Roman" w:cs="Times New Roman"/>
                <w:sz w:val="24"/>
                <w:szCs w:val="24"/>
              </w:rPr>
              <w:t>Eğitim Fakültesi lisans mezunu olmak.</w:t>
            </w:r>
          </w:p>
          <w:p w:rsidR="00DF06AC" w:rsidRPr="00743BEB" w:rsidRDefault="00DF06AC" w:rsidP="000744BB">
            <w:pPr>
              <w:pStyle w:val="TableParagraph"/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6AC" w:rsidRPr="00743BEB" w:rsidRDefault="00DF06AC" w:rsidP="000744BB">
            <w:pPr>
              <w:pStyle w:val="TableParagraph"/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BEB">
              <w:rPr>
                <w:rFonts w:ascii="Times New Roman" w:hAnsi="Times New Roman" w:cs="Times New Roman"/>
                <w:sz w:val="24"/>
                <w:szCs w:val="24"/>
              </w:rPr>
              <w:t>Alan dışından başvurarak giriş sınavında başarılı olan öğrencilere uygun görülmesi halinde bilimsel hazırlık programı uygulanır.</w:t>
            </w:r>
          </w:p>
        </w:tc>
      </w:tr>
      <w:tr w:rsidR="00DF06AC" w:rsidRPr="00743BEB" w:rsidTr="00DF06AC">
        <w:trPr>
          <w:trHeight w:val="950"/>
        </w:trPr>
        <w:tc>
          <w:tcPr>
            <w:tcW w:w="2589" w:type="dxa"/>
          </w:tcPr>
          <w:p w:rsidR="00DF06AC" w:rsidRPr="00743BEB" w:rsidRDefault="00DF06AC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43BEB">
              <w:rPr>
                <w:rFonts w:ascii="Times New Roman" w:hAnsi="Times New Roman" w:cs="Times New Roman"/>
                <w:sz w:val="24"/>
                <w:szCs w:val="24"/>
              </w:rPr>
              <w:t>Eğitim Bilimleri Ana</w:t>
            </w:r>
            <w:r w:rsidR="00ED557D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bookmarkStart w:id="0" w:name="_GoBack"/>
            <w:bookmarkEnd w:id="0"/>
            <w:r w:rsidRPr="00743BEB">
              <w:rPr>
                <w:rFonts w:ascii="Times New Roman" w:hAnsi="Times New Roman" w:cs="Times New Roman"/>
                <w:sz w:val="24"/>
                <w:szCs w:val="24"/>
              </w:rPr>
              <w:t>ilim Dalı Rehberlik ve Psikolojik Danışmanlık Bilim Dalı</w:t>
            </w:r>
          </w:p>
        </w:tc>
        <w:tc>
          <w:tcPr>
            <w:tcW w:w="1915" w:type="dxa"/>
          </w:tcPr>
          <w:p w:rsidR="00DF06AC" w:rsidRPr="00743BEB" w:rsidRDefault="00DF06AC">
            <w:pPr>
              <w:pStyle w:val="TableParagraph"/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E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240" w:type="dxa"/>
          </w:tcPr>
          <w:p w:rsidR="00DF06AC" w:rsidRPr="00743BEB" w:rsidRDefault="00DF06AC">
            <w:pPr>
              <w:pStyle w:val="TableParagraph"/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EB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</w:p>
        </w:tc>
        <w:tc>
          <w:tcPr>
            <w:tcW w:w="4172" w:type="dxa"/>
          </w:tcPr>
          <w:p w:rsidR="00DF06AC" w:rsidRPr="00743BEB" w:rsidRDefault="00DF06AC" w:rsidP="000744BB">
            <w:pPr>
              <w:pStyle w:val="TableParagraph"/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BEB">
              <w:rPr>
                <w:rFonts w:ascii="Times New Roman" w:hAnsi="Times New Roman" w:cs="Times New Roman"/>
                <w:sz w:val="24"/>
                <w:szCs w:val="24"/>
              </w:rPr>
              <w:t>Rehberlik ve Psikolojik Danışmanlık lisans mezunu olmak.</w:t>
            </w:r>
          </w:p>
          <w:p w:rsidR="00DF06AC" w:rsidRPr="00743BEB" w:rsidRDefault="00DF06AC" w:rsidP="000744BB">
            <w:pPr>
              <w:pStyle w:val="TableParagraph"/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6AC" w:rsidRPr="00743BEB" w:rsidRDefault="00DF06AC" w:rsidP="000744BB">
            <w:pPr>
              <w:pStyle w:val="TableParagraph"/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1315" w:rsidRPr="00743BEB" w:rsidRDefault="00E81315">
      <w:pPr>
        <w:pStyle w:val="GvdeMetni"/>
        <w:spacing w:before="9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C2179" w:rsidRPr="00743BEB" w:rsidRDefault="00926ACE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>NOT:</w:t>
      </w:r>
    </w:p>
    <w:p w:rsidR="00CC2179" w:rsidRPr="00743BEB" w:rsidRDefault="00926ACE">
      <w:pPr>
        <w:pStyle w:val="ListeParagraf"/>
        <w:numPr>
          <w:ilvl w:val="0"/>
          <w:numId w:val="2"/>
        </w:numPr>
        <w:tabs>
          <w:tab w:val="left" w:pos="239"/>
        </w:tabs>
        <w:spacing w:before="40"/>
        <w:ind w:left="238"/>
        <w:rPr>
          <w:rFonts w:ascii="Times New Roman" w:hAnsi="Times New Roman" w:cs="Times New Roman"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 xml:space="preserve">İlanda belirtilen tarihler dışında </w:t>
      </w:r>
      <w:r w:rsidR="00C8676D">
        <w:rPr>
          <w:rFonts w:ascii="Times New Roman" w:hAnsi="Times New Roman" w:cs="Times New Roman"/>
          <w:sz w:val="24"/>
          <w:szCs w:val="24"/>
        </w:rPr>
        <w:t xml:space="preserve">yapılan </w:t>
      </w:r>
      <w:r w:rsidRPr="00743BEB">
        <w:rPr>
          <w:rFonts w:ascii="Times New Roman" w:hAnsi="Times New Roman" w:cs="Times New Roman"/>
          <w:sz w:val="24"/>
          <w:szCs w:val="24"/>
        </w:rPr>
        <w:t>müracaatlar kesinlikle kabul</w:t>
      </w:r>
      <w:r w:rsidRPr="00743BE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edilmeyecektir.</w:t>
      </w:r>
    </w:p>
    <w:p w:rsidR="00CC2179" w:rsidRPr="00743BEB" w:rsidRDefault="00926ACE">
      <w:pPr>
        <w:pStyle w:val="ListeParagraf"/>
        <w:numPr>
          <w:ilvl w:val="0"/>
          <w:numId w:val="2"/>
        </w:numPr>
        <w:tabs>
          <w:tab w:val="left" w:pos="237"/>
        </w:tabs>
        <w:spacing w:before="36" w:line="278" w:lineRule="auto"/>
        <w:ind w:right="123" w:firstLine="0"/>
        <w:rPr>
          <w:rFonts w:ascii="Times New Roman" w:hAnsi="Times New Roman" w:cs="Times New Roman"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>Tezsiz</w:t>
      </w:r>
      <w:r w:rsidRPr="00743BE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93292" w:rsidRPr="00743BEB">
        <w:rPr>
          <w:rFonts w:ascii="Times New Roman" w:hAnsi="Times New Roman" w:cs="Times New Roman"/>
          <w:sz w:val="24"/>
          <w:szCs w:val="24"/>
        </w:rPr>
        <w:t>y</w:t>
      </w:r>
      <w:r w:rsidRPr="00743BEB">
        <w:rPr>
          <w:rFonts w:ascii="Times New Roman" w:hAnsi="Times New Roman" w:cs="Times New Roman"/>
          <w:sz w:val="24"/>
          <w:szCs w:val="24"/>
        </w:rPr>
        <w:t>üksek</w:t>
      </w:r>
      <w:r w:rsidRPr="00743B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3292" w:rsidRPr="00743BEB">
        <w:rPr>
          <w:rFonts w:ascii="Times New Roman" w:hAnsi="Times New Roman" w:cs="Times New Roman"/>
          <w:sz w:val="24"/>
          <w:szCs w:val="24"/>
        </w:rPr>
        <w:t>l</w:t>
      </w:r>
      <w:r w:rsidRPr="00743BEB">
        <w:rPr>
          <w:rFonts w:ascii="Times New Roman" w:hAnsi="Times New Roman" w:cs="Times New Roman"/>
          <w:sz w:val="24"/>
          <w:szCs w:val="24"/>
        </w:rPr>
        <w:t>isans</w:t>
      </w:r>
      <w:r w:rsidRPr="00743B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programları</w:t>
      </w:r>
      <w:r w:rsidRPr="00743B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hariç</w:t>
      </w:r>
      <w:r w:rsidRPr="00743B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olmak</w:t>
      </w:r>
      <w:r w:rsidRPr="00743B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üzere</w:t>
      </w:r>
      <w:r w:rsidRPr="00743B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aynı</w:t>
      </w:r>
      <w:r w:rsidRPr="00743B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anda</w:t>
      </w:r>
      <w:r w:rsidRPr="00743BE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birden</w:t>
      </w:r>
      <w:r w:rsidRPr="00743B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fazla</w:t>
      </w:r>
      <w:r w:rsidRPr="00743B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lisansüstü</w:t>
      </w:r>
      <w:r w:rsidRPr="00743BE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programa</w:t>
      </w:r>
      <w:r w:rsidRPr="00743BE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kayıt yaptırılamaz. Kayıt yaptırdığı tespit edilenlerin kayıtları</w:t>
      </w:r>
      <w:r w:rsidRPr="00743B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silinir.</w:t>
      </w:r>
    </w:p>
    <w:p w:rsidR="00CC2179" w:rsidRPr="00743BEB" w:rsidRDefault="00926ACE">
      <w:pPr>
        <w:pStyle w:val="ListeParagraf"/>
        <w:numPr>
          <w:ilvl w:val="0"/>
          <w:numId w:val="2"/>
        </w:numPr>
        <w:tabs>
          <w:tab w:val="left" w:pos="232"/>
        </w:tabs>
        <w:spacing w:line="276" w:lineRule="auto"/>
        <w:ind w:right="120" w:firstLine="0"/>
        <w:rPr>
          <w:rFonts w:ascii="Times New Roman" w:hAnsi="Times New Roman" w:cs="Times New Roman"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>Bir</w:t>
      </w:r>
      <w:r w:rsidRPr="00743BE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başka</w:t>
      </w:r>
      <w:r w:rsidRPr="00743BE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93292" w:rsidRPr="00743BEB">
        <w:rPr>
          <w:rFonts w:ascii="Times New Roman" w:hAnsi="Times New Roman" w:cs="Times New Roman"/>
          <w:sz w:val="24"/>
          <w:szCs w:val="24"/>
        </w:rPr>
        <w:t>ü</w:t>
      </w:r>
      <w:r w:rsidRPr="00743BEB">
        <w:rPr>
          <w:rFonts w:ascii="Times New Roman" w:hAnsi="Times New Roman" w:cs="Times New Roman"/>
          <w:sz w:val="24"/>
          <w:szCs w:val="24"/>
        </w:rPr>
        <w:t>niversitede</w:t>
      </w:r>
      <w:r w:rsidRPr="00743BE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93292" w:rsidRPr="00743BEB">
        <w:rPr>
          <w:rFonts w:ascii="Times New Roman" w:hAnsi="Times New Roman" w:cs="Times New Roman"/>
          <w:sz w:val="24"/>
          <w:szCs w:val="24"/>
        </w:rPr>
        <w:t>ar</w:t>
      </w:r>
      <w:r w:rsidRPr="00743BEB">
        <w:rPr>
          <w:rFonts w:ascii="Times New Roman" w:hAnsi="Times New Roman" w:cs="Times New Roman"/>
          <w:sz w:val="24"/>
          <w:szCs w:val="24"/>
        </w:rPr>
        <w:t>aştırma</w:t>
      </w:r>
      <w:r w:rsidRPr="00743BE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93292" w:rsidRPr="00743BEB">
        <w:rPr>
          <w:rFonts w:ascii="Times New Roman" w:hAnsi="Times New Roman" w:cs="Times New Roman"/>
          <w:sz w:val="24"/>
          <w:szCs w:val="24"/>
        </w:rPr>
        <w:t>g</w:t>
      </w:r>
      <w:r w:rsidRPr="00743BEB">
        <w:rPr>
          <w:rFonts w:ascii="Times New Roman" w:hAnsi="Times New Roman" w:cs="Times New Roman"/>
          <w:sz w:val="24"/>
          <w:szCs w:val="24"/>
        </w:rPr>
        <w:t>örevlisi,</w:t>
      </w:r>
      <w:r w:rsidRPr="00743BE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93292" w:rsidRPr="00743BEB">
        <w:rPr>
          <w:rFonts w:ascii="Times New Roman" w:hAnsi="Times New Roman" w:cs="Times New Roman"/>
          <w:sz w:val="24"/>
          <w:szCs w:val="24"/>
        </w:rPr>
        <w:t>ö</w:t>
      </w:r>
      <w:r w:rsidRPr="00743BEB">
        <w:rPr>
          <w:rFonts w:ascii="Times New Roman" w:hAnsi="Times New Roman" w:cs="Times New Roman"/>
          <w:sz w:val="24"/>
          <w:szCs w:val="24"/>
        </w:rPr>
        <w:t>ğretim</w:t>
      </w:r>
      <w:r w:rsidRPr="00743BE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93292" w:rsidRPr="00743BEB">
        <w:rPr>
          <w:rFonts w:ascii="Times New Roman" w:hAnsi="Times New Roman" w:cs="Times New Roman"/>
          <w:sz w:val="24"/>
          <w:szCs w:val="24"/>
        </w:rPr>
        <w:t>g</w:t>
      </w:r>
      <w:r w:rsidRPr="00743BEB">
        <w:rPr>
          <w:rFonts w:ascii="Times New Roman" w:hAnsi="Times New Roman" w:cs="Times New Roman"/>
          <w:sz w:val="24"/>
          <w:szCs w:val="24"/>
        </w:rPr>
        <w:t>örevlisi,</w:t>
      </w:r>
      <w:r w:rsidRPr="00743BE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93292" w:rsidRPr="00743BEB">
        <w:rPr>
          <w:rFonts w:ascii="Times New Roman" w:hAnsi="Times New Roman" w:cs="Times New Roman"/>
          <w:sz w:val="24"/>
          <w:szCs w:val="24"/>
        </w:rPr>
        <w:t>o</w:t>
      </w:r>
      <w:r w:rsidRPr="00743BEB">
        <w:rPr>
          <w:rFonts w:ascii="Times New Roman" w:hAnsi="Times New Roman" w:cs="Times New Roman"/>
          <w:sz w:val="24"/>
          <w:szCs w:val="24"/>
        </w:rPr>
        <w:t>kutman</w:t>
      </w:r>
      <w:r w:rsidRPr="00743BE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ve</w:t>
      </w:r>
      <w:r w:rsidRPr="00743BE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93292" w:rsidRPr="00743BEB">
        <w:rPr>
          <w:rFonts w:ascii="Times New Roman" w:hAnsi="Times New Roman" w:cs="Times New Roman"/>
          <w:sz w:val="24"/>
          <w:szCs w:val="24"/>
        </w:rPr>
        <w:t>u</w:t>
      </w:r>
      <w:r w:rsidRPr="00743BEB">
        <w:rPr>
          <w:rFonts w:ascii="Times New Roman" w:hAnsi="Times New Roman" w:cs="Times New Roman"/>
          <w:sz w:val="24"/>
          <w:szCs w:val="24"/>
        </w:rPr>
        <w:t>zman</w:t>
      </w:r>
      <w:r w:rsidRPr="00743BE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kadrosunda</w:t>
      </w:r>
      <w:r w:rsidRPr="00743BE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olanlar çalıştıkları</w:t>
      </w:r>
      <w:r w:rsidR="00093292" w:rsidRPr="00743BEB">
        <w:rPr>
          <w:rFonts w:ascii="Times New Roman" w:hAnsi="Times New Roman" w:cs="Times New Roman"/>
          <w:sz w:val="24"/>
          <w:szCs w:val="24"/>
        </w:rPr>
        <w:t xml:space="preserve"> kurumdan başka bir üniversitede lisansüstü e</w:t>
      </w:r>
      <w:r w:rsidRPr="00743BEB">
        <w:rPr>
          <w:rFonts w:ascii="Times New Roman" w:hAnsi="Times New Roman" w:cs="Times New Roman"/>
          <w:sz w:val="24"/>
          <w:szCs w:val="24"/>
        </w:rPr>
        <w:t>ğitim yapabileceklerine dair belgeyi kesin kayıtta getirmek</w:t>
      </w:r>
      <w:r w:rsidRPr="00743BE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zorundadırlar.</w:t>
      </w:r>
    </w:p>
    <w:p w:rsidR="00CC2179" w:rsidRPr="00743BEB" w:rsidRDefault="00560A44" w:rsidP="00560A44">
      <w:pPr>
        <w:pStyle w:val="ListeParagraf"/>
        <w:tabs>
          <w:tab w:val="left" w:pos="319"/>
        </w:tabs>
        <w:spacing w:line="27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 xml:space="preserve">- </w:t>
      </w:r>
      <w:r w:rsidR="00926ACE" w:rsidRPr="00743BEB">
        <w:rPr>
          <w:rFonts w:ascii="Times New Roman" w:hAnsi="Times New Roman" w:cs="Times New Roman"/>
          <w:sz w:val="24"/>
          <w:szCs w:val="24"/>
        </w:rPr>
        <w:t>Başvuru yaptıktan sonra başvurusu</w:t>
      </w:r>
      <w:r w:rsidR="00154E18" w:rsidRPr="00743BEB">
        <w:rPr>
          <w:rFonts w:ascii="Times New Roman" w:hAnsi="Times New Roman" w:cs="Times New Roman"/>
          <w:sz w:val="24"/>
          <w:szCs w:val="24"/>
        </w:rPr>
        <w:t>nu iptal eden aday tekrar aynı a</w:t>
      </w:r>
      <w:r w:rsidR="00926ACE" w:rsidRPr="00743BEB">
        <w:rPr>
          <w:rFonts w:ascii="Times New Roman" w:hAnsi="Times New Roman" w:cs="Times New Roman"/>
          <w:sz w:val="24"/>
          <w:szCs w:val="24"/>
        </w:rPr>
        <w:t xml:space="preserve">nabilim </w:t>
      </w:r>
      <w:r w:rsidR="00154E18" w:rsidRPr="00743BEB">
        <w:rPr>
          <w:rFonts w:ascii="Times New Roman" w:hAnsi="Times New Roman" w:cs="Times New Roman"/>
          <w:sz w:val="24"/>
          <w:szCs w:val="24"/>
        </w:rPr>
        <w:t>d</w:t>
      </w:r>
      <w:r w:rsidR="00926ACE" w:rsidRPr="00743BEB">
        <w:rPr>
          <w:rFonts w:ascii="Times New Roman" w:hAnsi="Times New Roman" w:cs="Times New Roman"/>
          <w:sz w:val="24"/>
          <w:szCs w:val="24"/>
        </w:rPr>
        <w:t>alına başvuru yapamayacaktır.</w:t>
      </w:r>
    </w:p>
    <w:p w:rsidR="00CC2179" w:rsidRPr="00743BEB" w:rsidRDefault="00926ACE">
      <w:pPr>
        <w:pStyle w:val="ListeParagraf"/>
        <w:numPr>
          <w:ilvl w:val="0"/>
          <w:numId w:val="1"/>
        </w:numPr>
        <w:tabs>
          <w:tab w:val="left" w:pos="242"/>
        </w:tabs>
        <w:spacing w:line="276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 xml:space="preserve">Dörtlük sisteme göre mezun olan adayların mezuniyet ağırlıklı not ortalamaları </w:t>
      </w:r>
      <w:r w:rsidR="00093292" w:rsidRPr="00743BEB">
        <w:rPr>
          <w:rFonts w:ascii="Times New Roman" w:hAnsi="Times New Roman" w:cs="Times New Roman"/>
          <w:sz w:val="24"/>
          <w:szCs w:val="24"/>
        </w:rPr>
        <w:t xml:space="preserve">YÖK’ün </w:t>
      </w:r>
      <w:r w:rsidRPr="00743BEB">
        <w:rPr>
          <w:rFonts w:ascii="Times New Roman" w:hAnsi="Times New Roman" w:cs="Times New Roman"/>
          <w:sz w:val="24"/>
          <w:szCs w:val="24"/>
        </w:rPr>
        <w:t>web sitesinde verilen karşılaştırma tablosuna göre yüzlük sisteme çevirisi yapılarak değerlendirilecektir.(Üniversiteler tarafından yapılan çeviriler kesinlikle değerlendirilmeye alınmayacaktır.)</w:t>
      </w:r>
    </w:p>
    <w:p w:rsidR="00CC2179" w:rsidRPr="00743BEB" w:rsidRDefault="00926ACE">
      <w:pPr>
        <w:pStyle w:val="ListeParagraf"/>
        <w:numPr>
          <w:ilvl w:val="0"/>
          <w:numId w:val="1"/>
        </w:numPr>
        <w:tabs>
          <w:tab w:val="left" w:pos="239"/>
        </w:tabs>
        <w:spacing w:line="226" w:lineRule="exact"/>
        <w:ind w:left="238" w:hanging="123"/>
        <w:rPr>
          <w:rFonts w:ascii="Times New Roman" w:hAnsi="Times New Roman" w:cs="Times New Roman"/>
          <w:sz w:val="24"/>
          <w:szCs w:val="24"/>
        </w:rPr>
      </w:pPr>
      <w:r w:rsidRPr="00743BEB">
        <w:rPr>
          <w:rFonts w:ascii="Times New Roman" w:hAnsi="Times New Roman" w:cs="Times New Roman"/>
          <w:sz w:val="24"/>
          <w:szCs w:val="24"/>
        </w:rPr>
        <w:t>Geçerli ALES puanı olmayan aday hiçbir programa başvuru</w:t>
      </w:r>
      <w:r w:rsidRPr="00743B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3BEB">
        <w:rPr>
          <w:rFonts w:ascii="Times New Roman" w:hAnsi="Times New Roman" w:cs="Times New Roman"/>
          <w:sz w:val="24"/>
          <w:szCs w:val="24"/>
        </w:rPr>
        <w:t>yapamaz.</w:t>
      </w:r>
    </w:p>
    <w:sectPr w:rsidR="00CC2179" w:rsidRPr="00743BEB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11664"/>
    <w:multiLevelType w:val="hybridMultilevel"/>
    <w:tmpl w:val="7042EFAE"/>
    <w:lvl w:ilvl="0" w:tplc="9DC6369A">
      <w:numFmt w:val="bullet"/>
      <w:lvlText w:val="-"/>
      <w:lvlJc w:val="left"/>
      <w:pPr>
        <w:ind w:left="116" w:hanging="144"/>
      </w:pPr>
      <w:rPr>
        <w:rFonts w:ascii="Arial" w:eastAsia="Arial" w:hAnsi="Arial" w:cs="Arial" w:hint="default"/>
        <w:w w:val="99"/>
        <w:sz w:val="20"/>
        <w:szCs w:val="20"/>
        <w:lang w:val="tr-TR" w:eastAsia="en-US" w:bidi="ar-SA"/>
      </w:rPr>
    </w:lvl>
    <w:lvl w:ilvl="1" w:tplc="13C61B9C">
      <w:numFmt w:val="bullet"/>
      <w:lvlText w:val="•"/>
      <w:lvlJc w:val="left"/>
      <w:pPr>
        <w:ind w:left="1038" w:hanging="144"/>
      </w:pPr>
      <w:rPr>
        <w:rFonts w:hint="default"/>
        <w:lang w:val="tr-TR" w:eastAsia="en-US" w:bidi="ar-SA"/>
      </w:rPr>
    </w:lvl>
    <w:lvl w:ilvl="2" w:tplc="B14ADE88">
      <w:numFmt w:val="bullet"/>
      <w:lvlText w:val="•"/>
      <w:lvlJc w:val="left"/>
      <w:pPr>
        <w:ind w:left="1957" w:hanging="144"/>
      </w:pPr>
      <w:rPr>
        <w:rFonts w:hint="default"/>
        <w:lang w:val="tr-TR" w:eastAsia="en-US" w:bidi="ar-SA"/>
      </w:rPr>
    </w:lvl>
    <w:lvl w:ilvl="3" w:tplc="8850C522">
      <w:numFmt w:val="bullet"/>
      <w:lvlText w:val="•"/>
      <w:lvlJc w:val="left"/>
      <w:pPr>
        <w:ind w:left="2875" w:hanging="144"/>
      </w:pPr>
      <w:rPr>
        <w:rFonts w:hint="default"/>
        <w:lang w:val="tr-TR" w:eastAsia="en-US" w:bidi="ar-SA"/>
      </w:rPr>
    </w:lvl>
    <w:lvl w:ilvl="4" w:tplc="4A040B38">
      <w:numFmt w:val="bullet"/>
      <w:lvlText w:val="•"/>
      <w:lvlJc w:val="left"/>
      <w:pPr>
        <w:ind w:left="3794" w:hanging="144"/>
      </w:pPr>
      <w:rPr>
        <w:rFonts w:hint="default"/>
        <w:lang w:val="tr-TR" w:eastAsia="en-US" w:bidi="ar-SA"/>
      </w:rPr>
    </w:lvl>
    <w:lvl w:ilvl="5" w:tplc="CAE65C88">
      <w:numFmt w:val="bullet"/>
      <w:lvlText w:val="•"/>
      <w:lvlJc w:val="left"/>
      <w:pPr>
        <w:ind w:left="4713" w:hanging="144"/>
      </w:pPr>
      <w:rPr>
        <w:rFonts w:hint="default"/>
        <w:lang w:val="tr-TR" w:eastAsia="en-US" w:bidi="ar-SA"/>
      </w:rPr>
    </w:lvl>
    <w:lvl w:ilvl="6" w:tplc="39D40444">
      <w:numFmt w:val="bullet"/>
      <w:lvlText w:val="•"/>
      <w:lvlJc w:val="left"/>
      <w:pPr>
        <w:ind w:left="5631" w:hanging="144"/>
      </w:pPr>
      <w:rPr>
        <w:rFonts w:hint="default"/>
        <w:lang w:val="tr-TR" w:eastAsia="en-US" w:bidi="ar-SA"/>
      </w:rPr>
    </w:lvl>
    <w:lvl w:ilvl="7" w:tplc="277ACB5E">
      <w:numFmt w:val="bullet"/>
      <w:lvlText w:val="•"/>
      <w:lvlJc w:val="left"/>
      <w:pPr>
        <w:ind w:left="6550" w:hanging="144"/>
      </w:pPr>
      <w:rPr>
        <w:rFonts w:hint="default"/>
        <w:lang w:val="tr-TR" w:eastAsia="en-US" w:bidi="ar-SA"/>
      </w:rPr>
    </w:lvl>
    <w:lvl w:ilvl="8" w:tplc="491895EE">
      <w:numFmt w:val="bullet"/>
      <w:lvlText w:val="•"/>
      <w:lvlJc w:val="left"/>
      <w:pPr>
        <w:ind w:left="7469" w:hanging="144"/>
      </w:pPr>
      <w:rPr>
        <w:rFonts w:hint="default"/>
        <w:lang w:val="tr-TR" w:eastAsia="en-US" w:bidi="ar-SA"/>
      </w:rPr>
    </w:lvl>
  </w:abstractNum>
  <w:abstractNum w:abstractNumId="1" w15:restartNumberingAfterBreak="0">
    <w:nsid w:val="27454B80"/>
    <w:multiLevelType w:val="hybridMultilevel"/>
    <w:tmpl w:val="70060518"/>
    <w:lvl w:ilvl="0" w:tplc="1AD83884">
      <w:start w:val="1"/>
      <w:numFmt w:val="decimal"/>
      <w:lvlText w:val="%1-"/>
      <w:lvlJc w:val="left"/>
      <w:pPr>
        <w:ind w:left="47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365B7727"/>
    <w:multiLevelType w:val="hybridMultilevel"/>
    <w:tmpl w:val="C590995A"/>
    <w:lvl w:ilvl="0" w:tplc="92BA91B2">
      <w:numFmt w:val="bullet"/>
      <w:lvlText w:val="-"/>
      <w:lvlJc w:val="left"/>
      <w:pPr>
        <w:ind w:left="116" w:hanging="123"/>
      </w:pPr>
      <w:rPr>
        <w:rFonts w:ascii="Arial" w:eastAsia="Arial" w:hAnsi="Arial" w:cs="Arial" w:hint="default"/>
        <w:b/>
        <w:bCs/>
        <w:w w:val="99"/>
        <w:sz w:val="20"/>
        <w:szCs w:val="20"/>
        <w:lang w:val="tr-TR" w:eastAsia="en-US" w:bidi="ar-SA"/>
      </w:rPr>
    </w:lvl>
    <w:lvl w:ilvl="1" w:tplc="D4F089E6">
      <w:numFmt w:val="bullet"/>
      <w:lvlText w:val="•"/>
      <w:lvlJc w:val="left"/>
      <w:pPr>
        <w:ind w:left="1038" w:hanging="123"/>
      </w:pPr>
      <w:rPr>
        <w:rFonts w:hint="default"/>
        <w:lang w:val="tr-TR" w:eastAsia="en-US" w:bidi="ar-SA"/>
      </w:rPr>
    </w:lvl>
    <w:lvl w:ilvl="2" w:tplc="D500DD08">
      <w:numFmt w:val="bullet"/>
      <w:lvlText w:val="•"/>
      <w:lvlJc w:val="left"/>
      <w:pPr>
        <w:ind w:left="1957" w:hanging="123"/>
      </w:pPr>
      <w:rPr>
        <w:rFonts w:hint="default"/>
        <w:lang w:val="tr-TR" w:eastAsia="en-US" w:bidi="ar-SA"/>
      </w:rPr>
    </w:lvl>
    <w:lvl w:ilvl="3" w:tplc="2BA6018A">
      <w:numFmt w:val="bullet"/>
      <w:lvlText w:val="•"/>
      <w:lvlJc w:val="left"/>
      <w:pPr>
        <w:ind w:left="2875" w:hanging="123"/>
      </w:pPr>
      <w:rPr>
        <w:rFonts w:hint="default"/>
        <w:lang w:val="tr-TR" w:eastAsia="en-US" w:bidi="ar-SA"/>
      </w:rPr>
    </w:lvl>
    <w:lvl w:ilvl="4" w:tplc="569C3916">
      <w:numFmt w:val="bullet"/>
      <w:lvlText w:val="•"/>
      <w:lvlJc w:val="left"/>
      <w:pPr>
        <w:ind w:left="3794" w:hanging="123"/>
      </w:pPr>
      <w:rPr>
        <w:rFonts w:hint="default"/>
        <w:lang w:val="tr-TR" w:eastAsia="en-US" w:bidi="ar-SA"/>
      </w:rPr>
    </w:lvl>
    <w:lvl w:ilvl="5" w:tplc="6994AEA0">
      <w:numFmt w:val="bullet"/>
      <w:lvlText w:val="•"/>
      <w:lvlJc w:val="left"/>
      <w:pPr>
        <w:ind w:left="4713" w:hanging="123"/>
      </w:pPr>
      <w:rPr>
        <w:rFonts w:hint="default"/>
        <w:lang w:val="tr-TR" w:eastAsia="en-US" w:bidi="ar-SA"/>
      </w:rPr>
    </w:lvl>
    <w:lvl w:ilvl="6" w:tplc="B83ED2FA">
      <w:numFmt w:val="bullet"/>
      <w:lvlText w:val="•"/>
      <w:lvlJc w:val="left"/>
      <w:pPr>
        <w:ind w:left="5631" w:hanging="123"/>
      </w:pPr>
      <w:rPr>
        <w:rFonts w:hint="default"/>
        <w:lang w:val="tr-TR" w:eastAsia="en-US" w:bidi="ar-SA"/>
      </w:rPr>
    </w:lvl>
    <w:lvl w:ilvl="7" w:tplc="5A9210C2">
      <w:numFmt w:val="bullet"/>
      <w:lvlText w:val="•"/>
      <w:lvlJc w:val="left"/>
      <w:pPr>
        <w:ind w:left="6550" w:hanging="123"/>
      </w:pPr>
      <w:rPr>
        <w:rFonts w:hint="default"/>
        <w:lang w:val="tr-TR" w:eastAsia="en-US" w:bidi="ar-SA"/>
      </w:rPr>
    </w:lvl>
    <w:lvl w:ilvl="8" w:tplc="39AE3B3C">
      <w:numFmt w:val="bullet"/>
      <w:lvlText w:val="•"/>
      <w:lvlJc w:val="left"/>
      <w:pPr>
        <w:ind w:left="7469" w:hanging="123"/>
      </w:pPr>
      <w:rPr>
        <w:rFonts w:hint="default"/>
        <w:lang w:val="tr-TR" w:eastAsia="en-US" w:bidi="ar-SA"/>
      </w:rPr>
    </w:lvl>
  </w:abstractNum>
  <w:abstractNum w:abstractNumId="3" w15:restartNumberingAfterBreak="0">
    <w:nsid w:val="62B75736"/>
    <w:multiLevelType w:val="hybridMultilevel"/>
    <w:tmpl w:val="FEF0DC5A"/>
    <w:lvl w:ilvl="0" w:tplc="01626F96">
      <w:start w:val="3"/>
      <w:numFmt w:val="decimal"/>
      <w:lvlText w:val="%1-"/>
      <w:lvlJc w:val="left"/>
      <w:pPr>
        <w:ind w:left="116" w:hanging="2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3E8E25B4">
      <w:numFmt w:val="bullet"/>
      <w:lvlText w:val="•"/>
      <w:lvlJc w:val="left"/>
      <w:pPr>
        <w:ind w:left="1038" w:hanging="252"/>
      </w:pPr>
      <w:rPr>
        <w:rFonts w:hint="default"/>
        <w:lang w:val="tr-TR" w:eastAsia="en-US" w:bidi="ar-SA"/>
      </w:rPr>
    </w:lvl>
    <w:lvl w:ilvl="2" w:tplc="C188286C">
      <w:numFmt w:val="bullet"/>
      <w:lvlText w:val="•"/>
      <w:lvlJc w:val="left"/>
      <w:pPr>
        <w:ind w:left="1957" w:hanging="252"/>
      </w:pPr>
      <w:rPr>
        <w:rFonts w:hint="default"/>
        <w:lang w:val="tr-TR" w:eastAsia="en-US" w:bidi="ar-SA"/>
      </w:rPr>
    </w:lvl>
    <w:lvl w:ilvl="3" w:tplc="1550FA36">
      <w:numFmt w:val="bullet"/>
      <w:lvlText w:val="•"/>
      <w:lvlJc w:val="left"/>
      <w:pPr>
        <w:ind w:left="2875" w:hanging="252"/>
      </w:pPr>
      <w:rPr>
        <w:rFonts w:hint="default"/>
        <w:lang w:val="tr-TR" w:eastAsia="en-US" w:bidi="ar-SA"/>
      </w:rPr>
    </w:lvl>
    <w:lvl w:ilvl="4" w:tplc="866E9FBE">
      <w:numFmt w:val="bullet"/>
      <w:lvlText w:val="•"/>
      <w:lvlJc w:val="left"/>
      <w:pPr>
        <w:ind w:left="3794" w:hanging="252"/>
      </w:pPr>
      <w:rPr>
        <w:rFonts w:hint="default"/>
        <w:lang w:val="tr-TR" w:eastAsia="en-US" w:bidi="ar-SA"/>
      </w:rPr>
    </w:lvl>
    <w:lvl w:ilvl="5" w:tplc="AD3448EC">
      <w:numFmt w:val="bullet"/>
      <w:lvlText w:val="•"/>
      <w:lvlJc w:val="left"/>
      <w:pPr>
        <w:ind w:left="4713" w:hanging="252"/>
      </w:pPr>
      <w:rPr>
        <w:rFonts w:hint="default"/>
        <w:lang w:val="tr-TR" w:eastAsia="en-US" w:bidi="ar-SA"/>
      </w:rPr>
    </w:lvl>
    <w:lvl w:ilvl="6" w:tplc="E366816A">
      <w:numFmt w:val="bullet"/>
      <w:lvlText w:val="•"/>
      <w:lvlJc w:val="left"/>
      <w:pPr>
        <w:ind w:left="5631" w:hanging="252"/>
      </w:pPr>
      <w:rPr>
        <w:rFonts w:hint="default"/>
        <w:lang w:val="tr-TR" w:eastAsia="en-US" w:bidi="ar-SA"/>
      </w:rPr>
    </w:lvl>
    <w:lvl w:ilvl="7" w:tplc="4EF801DE">
      <w:numFmt w:val="bullet"/>
      <w:lvlText w:val="•"/>
      <w:lvlJc w:val="left"/>
      <w:pPr>
        <w:ind w:left="6550" w:hanging="252"/>
      </w:pPr>
      <w:rPr>
        <w:rFonts w:hint="default"/>
        <w:lang w:val="tr-TR" w:eastAsia="en-US" w:bidi="ar-SA"/>
      </w:rPr>
    </w:lvl>
    <w:lvl w:ilvl="8" w:tplc="0F744454">
      <w:numFmt w:val="bullet"/>
      <w:lvlText w:val="•"/>
      <w:lvlJc w:val="left"/>
      <w:pPr>
        <w:ind w:left="7469" w:hanging="252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79"/>
    <w:rsid w:val="00034E82"/>
    <w:rsid w:val="000744BB"/>
    <w:rsid w:val="00093292"/>
    <w:rsid w:val="000D7CE4"/>
    <w:rsid w:val="00154E18"/>
    <w:rsid w:val="00193637"/>
    <w:rsid w:val="001C4DBB"/>
    <w:rsid w:val="001F3DD9"/>
    <w:rsid w:val="00274B93"/>
    <w:rsid w:val="00331F85"/>
    <w:rsid w:val="003704A4"/>
    <w:rsid w:val="003A3F44"/>
    <w:rsid w:val="004959BC"/>
    <w:rsid w:val="00560A44"/>
    <w:rsid w:val="0062524E"/>
    <w:rsid w:val="006350C8"/>
    <w:rsid w:val="00743BEB"/>
    <w:rsid w:val="0091226C"/>
    <w:rsid w:val="00926ACE"/>
    <w:rsid w:val="00942432"/>
    <w:rsid w:val="00984417"/>
    <w:rsid w:val="009A7A13"/>
    <w:rsid w:val="00A23999"/>
    <w:rsid w:val="00A4601D"/>
    <w:rsid w:val="00B04E7E"/>
    <w:rsid w:val="00B478FE"/>
    <w:rsid w:val="00C8676D"/>
    <w:rsid w:val="00CB1584"/>
    <w:rsid w:val="00CC2179"/>
    <w:rsid w:val="00DB62DD"/>
    <w:rsid w:val="00DF06AC"/>
    <w:rsid w:val="00E613E3"/>
    <w:rsid w:val="00E7692F"/>
    <w:rsid w:val="00E81315"/>
    <w:rsid w:val="00ED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C1CB"/>
  <w15:docId w15:val="{4CF8945D-035A-43B8-BE60-7A36B8AE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  <w:jc w:val="both"/>
    </w:pPr>
  </w:style>
  <w:style w:type="paragraph" w:styleId="KonuBal">
    <w:name w:val="Title"/>
    <w:basedOn w:val="Normal"/>
    <w:uiPriority w:val="1"/>
    <w:qFormat/>
    <w:pPr>
      <w:spacing w:before="74"/>
      <w:ind w:left="1516" w:right="1733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character" w:styleId="Kpr">
    <w:name w:val="Hyperlink"/>
    <w:basedOn w:val="VarsaylanParagrafYazTipi"/>
    <w:uiPriority w:val="99"/>
    <w:unhideWhenUsed/>
    <w:rsid w:val="00274B93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74B93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7A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7A13"/>
    <w:rPr>
      <w:rFonts w:ascii="Segoe UI" w:eastAsia="Arial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lcuk.edu.tr/egitim_bilimleri_enstitusu-enstitu/Ayrinti/belgeler-103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lcuk.edu.tr/Birim/egitim_bilimleri_enstitusu-ensti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lcuk.edu.tr/Birim/egitim_bilimleri_enstitusu-enstitu" TargetMode="External"/><Relationship Id="rId5" Type="http://schemas.openxmlformats.org/officeDocument/2006/relationships/hyperlink" Target="http://ensbis.selcuk.edu.tr/OnBasvu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</cp:lastModifiedBy>
  <cp:revision>5</cp:revision>
  <cp:lastPrinted>2022-06-20T10:35:00Z</cp:lastPrinted>
  <dcterms:created xsi:type="dcterms:W3CDTF">2022-06-20T10:33:00Z</dcterms:created>
  <dcterms:modified xsi:type="dcterms:W3CDTF">2022-06-20T11:24:00Z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2021-06-25T00:00:00Z</vt:filetime>
  </property>
</Properties>
</file>